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7B629" w14:textId="2DFE3FAE" w:rsidR="00127416" w:rsidRPr="00305160" w:rsidRDefault="00127416" w:rsidP="002A5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1C3C3" w:themeFill="accent1"/>
        <w:rPr>
          <w:sz w:val="24"/>
          <w:szCs w:val="24"/>
        </w:rPr>
      </w:pPr>
      <w:r w:rsidRPr="00305160">
        <w:rPr>
          <w:sz w:val="24"/>
          <w:szCs w:val="24"/>
        </w:rPr>
        <w:t>Introductory Notes</w:t>
      </w:r>
    </w:p>
    <w:p w14:paraId="1548D912" w14:textId="05058A2E" w:rsidR="00127416" w:rsidRPr="00305160" w:rsidRDefault="00127416" w:rsidP="00097B90">
      <w:pPr>
        <w:pStyle w:val="ListParagraph"/>
        <w:numPr>
          <w:ilvl w:val="0"/>
          <w:numId w:val="1"/>
        </w:numPr>
        <w:shd w:val="clear" w:color="auto" w:fill="FEC432" w:themeFill="accent3"/>
        <w:spacing w:after="0"/>
        <w:ind w:left="709"/>
        <w:rPr>
          <w:sz w:val="24"/>
          <w:szCs w:val="24"/>
        </w:rPr>
      </w:pPr>
      <w:r w:rsidRPr="00305160">
        <w:rPr>
          <w:sz w:val="24"/>
          <w:szCs w:val="24"/>
        </w:rPr>
        <w:t>Introductory information</w:t>
      </w:r>
    </w:p>
    <w:p w14:paraId="5CA26032" w14:textId="77777777" w:rsidR="00097B90" w:rsidRDefault="00127416" w:rsidP="00097B90">
      <w:pPr>
        <w:spacing w:after="0"/>
        <w:rPr>
          <w:b/>
          <w:bCs/>
          <w:sz w:val="24"/>
          <w:szCs w:val="24"/>
        </w:rPr>
      </w:pPr>
      <w:r w:rsidRPr="00097B90">
        <w:rPr>
          <w:b/>
          <w:bCs/>
          <w:sz w:val="24"/>
          <w:szCs w:val="24"/>
        </w:rPr>
        <w:t>Event name:</w:t>
      </w:r>
      <w:r w:rsidRPr="00097B90">
        <w:rPr>
          <w:b/>
          <w:bCs/>
          <w:sz w:val="24"/>
          <w:szCs w:val="24"/>
        </w:rPr>
        <w:tab/>
      </w:r>
      <w:r w:rsidR="00097B90">
        <w:rPr>
          <w:b/>
          <w:bCs/>
          <w:sz w:val="24"/>
          <w:szCs w:val="24"/>
        </w:rPr>
        <w:t xml:space="preserve"> </w:t>
      </w:r>
    </w:p>
    <w:p w14:paraId="762A29D7" w14:textId="09DFD2A9" w:rsidR="00127416" w:rsidRPr="00097B90" w:rsidRDefault="003151F7" w:rsidP="00ED6379">
      <w:pPr>
        <w:rPr>
          <w:b/>
          <w:bCs/>
          <w:sz w:val="24"/>
          <w:szCs w:val="24"/>
        </w:rPr>
      </w:pPr>
      <w:r>
        <w:rPr>
          <w:sz w:val="24"/>
          <w:szCs w:val="24"/>
        </w:rPr>
        <w:t>The River That Ran Uphill</w:t>
      </w:r>
    </w:p>
    <w:p w14:paraId="5C712E50" w14:textId="7820AEA9" w:rsidR="00097B90" w:rsidRDefault="008B43DC" w:rsidP="00097B90">
      <w:pPr>
        <w:spacing w:after="0"/>
        <w:rPr>
          <w:b/>
          <w:bCs/>
          <w:sz w:val="24"/>
          <w:szCs w:val="24"/>
        </w:rPr>
      </w:pPr>
      <w:r w:rsidRPr="00097B90">
        <w:rPr>
          <w:b/>
          <w:bCs/>
          <w:sz w:val="24"/>
          <w:szCs w:val="24"/>
        </w:rPr>
        <w:t xml:space="preserve">Event </w:t>
      </w:r>
      <w:r w:rsidR="00C63164" w:rsidRPr="00097B90">
        <w:rPr>
          <w:b/>
          <w:bCs/>
          <w:sz w:val="24"/>
          <w:szCs w:val="24"/>
        </w:rPr>
        <w:t>presenter</w:t>
      </w:r>
      <w:r w:rsidR="00127416" w:rsidRPr="00097B90">
        <w:rPr>
          <w:b/>
          <w:bCs/>
          <w:sz w:val="24"/>
          <w:szCs w:val="24"/>
        </w:rPr>
        <w:t>:</w:t>
      </w:r>
      <w:r w:rsidR="00127416" w:rsidRPr="00097B90">
        <w:rPr>
          <w:b/>
          <w:bCs/>
          <w:sz w:val="24"/>
          <w:szCs w:val="24"/>
        </w:rPr>
        <w:tab/>
      </w:r>
    </w:p>
    <w:p w14:paraId="18D98D32" w14:textId="50980228" w:rsidR="003F4D91" w:rsidRPr="002129BC" w:rsidRDefault="002129BC" w:rsidP="00097B90">
      <w:pPr>
        <w:spacing w:after="0"/>
        <w:rPr>
          <w:sz w:val="24"/>
          <w:szCs w:val="24"/>
        </w:rPr>
      </w:pPr>
      <w:r w:rsidRPr="002129BC">
        <w:rPr>
          <w:sz w:val="24"/>
          <w:szCs w:val="24"/>
        </w:rPr>
        <w:t xml:space="preserve">Slingsby/ </w:t>
      </w:r>
      <w:r w:rsidR="00560B95">
        <w:rPr>
          <w:sz w:val="24"/>
          <w:szCs w:val="24"/>
        </w:rPr>
        <w:t>(</w:t>
      </w:r>
      <w:r w:rsidRPr="002129BC">
        <w:rPr>
          <w:sz w:val="24"/>
          <w:szCs w:val="24"/>
        </w:rPr>
        <w:t>As told by Edgell Junior</w:t>
      </w:r>
      <w:r w:rsidR="00560B95">
        <w:rPr>
          <w:sz w:val="24"/>
          <w:szCs w:val="24"/>
        </w:rPr>
        <w:t>)</w:t>
      </w:r>
      <w:r>
        <w:rPr>
          <w:sz w:val="24"/>
          <w:szCs w:val="24"/>
        </w:rPr>
        <w:t xml:space="preserve"> &amp; Adelaide Festival 2023</w:t>
      </w:r>
    </w:p>
    <w:p w14:paraId="1A3FE45B" w14:textId="5F75C85C" w:rsidR="007569E3" w:rsidRDefault="00127416" w:rsidP="00ED6379">
      <w:pPr>
        <w:rPr>
          <w:b/>
          <w:bCs/>
          <w:sz w:val="24"/>
          <w:szCs w:val="24"/>
        </w:rPr>
      </w:pPr>
      <w:r w:rsidRPr="00097B90">
        <w:rPr>
          <w:b/>
          <w:bCs/>
          <w:sz w:val="24"/>
          <w:szCs w:val="24"/>
        </w:rPr>
        <w:t xml:space="preserve">Event synopsis: </w:t>
      </w:r>
    </w:p>
    <w:p w14:paraId="4EB2E353" w14:textId="60B6EEF6" w:rsidR="003151F7" w:rsidRPr="003F4D91" w:rsidRDefault="002129BC" w:rsidP="003151F7">
      <w:pPr>
        <w:rPr>
          <w:sz w:val="24"/>
          <w:szCs w:val="24"/>
        </w:rPr>
      </w:pPr>
      <w:r>
        <w:rPr>
          <w:sz w:val="24"/>
          <w:szCs w:val="24"/>
        </w:rPr>
        <w:t xml:space="preserve">In 2015, Cyclone Pam ravaged the South Pacific. Edgell Junior, a Ni-Vanuatu man from Pentecost Island and member of Slingsby’s Flying Squad ensemble, experienced and </w:t>
      </w:r>
      <w:r w:rsidR="00355A45">
        <w:rPr>
          <w:sz w:val="24"/>
          <w:szCs w:val="24"/>
        </w:rPr>
        <w:t>s</w:t>
      </w:r>
      <w:r>
        <w:rPr>
          <w:sz w:val="24"/>
          <w:szCs w:val="24"/>
        </w:rPr>
        <w:t xml:space="preserve">urvived cyclone Pam and </w:t>
      </w:r>
      <w:r w:rsidR="00355A45">
        <w:rPr>
          <w:sz w:val="24"/>
          <w:szCs w:val="24"/>
        </w:rPr>
        <w:t>its</w:t>
      </w:r>
      <w:r>
        <w:rPr>
          <w:sz w:val="24"/>
          <w:szCs w:val="24"/>
        </w:rPr>
        <w:t xml:space="preserve"> aftermath. Based on his lived experience, this moving production</w:t>
      </w:r>
      <w:r w:rsidR="00355A45">
        <w:rPr>
          <w:sz w:val="24"/>
          <w:szCs w:val="24"/>
        </w:rPr>
        <w:t xml:space="preserve"> emphasises the real importance of community cooperation and resilience.</w:t>
      </w:r>
    </w:p>
    <w:p w14:paraId="18F12F1D" w14:textId="0C21B915" w:rsidR="00C431FC" w:rsidRPr="00C53F57" w:rsidRDefault="00BA56A3" w:rsidP="00F80DB5">
      <w:pPr>
        <w:jc w:val="both"/>
        <w:rPr>
          <w:sz w:val="24"/>
          <w:szCs w:val="24"/>
        </w:rPr>
      </w:pPr>
      <w:r w:rsidRPr="00097B90">
        <w:rPr>
          <w:b/>
          <w:bCs/>
          <w:sz w:val="24"/>
          <w:szCs w:val="24"/>
        </w:rPr>
        <w:t xml:space="preserve">Audio </w:t>
      </w:r>
      <w:r w:rsidRPr="00C53F57">
        <w:rPr>
          <w:b/>
          <w:bCs/>
          <w:sz w:val="24"/>
          <w:szCs w:val="24"/>
        </w:rPr>
        <w:t>Describers:</w:t>
      </w:r>
      <w:r w:rsidRPr="00097B90">
        <w:rPr>
          <w:sz w:val="24"/>
          <w:szCs w:val="24"/>
        </w:rPr>
        <w:t xml:space="preserve"> </w:t>
      </w:r>
      <w:r w:rsidR="00C63164" w:rsidRPr="00097B90">
        <w:rPr>
          <w:sz w:val="24"/>
          <w:szCs w:val="24"/>
        </w:rPr>
        <w:tab/>
      </w:r>
      <w:bookmarkStart w:id="0" w:name="_Hlk120014339"/>
      <w:r w:rsidR="00103AC9">
        <w:rPr>
          <w:sz w:val="24"/>
          <w:szCs w:val="24"/>
        </w:rPr>
        <w:t>Carol Wellman Kelly</w:t>
      </w:r>
      <w:r w:rsidR="00C63164" w:rsidRPr="00097B90">
        <w:rPr>
          <w:sz w:val="24"/>
          <w:szCs w:val="24"/>
        </w:rPr>
        <w:t xml:space="preserve"> </w:t>
      </w:r>
      <w:bookmarkEnd w:id="0"/>
      <w:r w:rsidR="00C63164" w:rsidRPr="00097B90">
        <w:rPr>
          <w:sz w:val="24"/>
          <w:szCs w:val="24"/>
        </w:rPr>
        <w:t xml:space="preserve">and </w:t>
      </w:r>
      <w:r w:rsidR="00305160" w:rsidRPr="00097B90">
        <w:rPr>
          <w:sz w:val="24"/>
          <w:szCs w:val="24"/>
        </w:rPr>
        <w:t>Jules Fielke</w:t>
      </w:r>
    </w:p>
    <w:p w14:paraId="520F00A7" w14:textId="29F114AF" w:rsidR="00C67C14" w:rsidRPr="00305160" w:rsidRDefault="00127416" w:rsidP="00127416">
      <w:pPr>
        <w:pStyle w:val="ListParagraph"/>
        <w:numPr>
          <w:ilvl w:val="0"/>
          <w:numId w:val="1"/>
        </w:numPr>
        <w:shd w:val="clear" w:color="auto" w:fill="FEC432" w:themeFill="accent3"/>
        <w:ind w:left="709"/>
        <w:rPr>
          <w:sz w:val="24"/>
          <w:szCs w:val="24"/>
        </w:rPr>
      </w:pPr>
      <w:r w:rsidRPr="00305160">
        <w:rPr>
          <w:sz w:val="24"/>
          <w:szCs w:val="24"/>
        </w:rPr>
        <w:t>Set description</w:t>
      </w:r>
    </w:p>
    <w:p w14:paraId="106662C5" w14:textId="77777777" w:rsidR="00560B95" w:rsidRDefault="005745B7" w:rsidP="007569E3">
      <w:pPr>
        <w:pStyle w:val="Body"/>
        <w:rPr>
          <w:rFonts w:asciiTheme="minorHAnsi" w:eastAsiaTheme="minorHAnsi" w:hAnsiTheme="minorHAnsi" w:cstheme="minorBidi"/>
          <w:color w:val="auto"/>
          <w:szCs w:val="24"/>
          <w:lang w:val="en-AU"/>
        </w:rPr>
      </w:pPr>
      <w:r w:rsidRPr="007569E3">
        <w:rPr>
          <w:rFonts w:asciiTheme="minorHAnsi" w:eastAsiaTheme="minorHAnsi" w:hAnsiTheme="minorHAnsi" w:cstheme="minorBidi"/>
          <w:color w:val="auto"/>
          <w:szCs w:val="24"/>
          <w:lang w:val="en-AU"/>
        </w:rPr>
        <w:t>Th</w:t>
      </w:r>
      <w:r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e </w:t>
      </w:r>
      <w:r w:rsidR="003151F7"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Space </w:t>
      </w:r>
      <w:r w:rsidR="005C06FB">
        <w:rPr>
          <w:rFonts w:asciiTheme="minorHAnsi" w:eastAsiaTheme="minorHAnsi" w:hAnsiTheme="minorHAnsi" w:cstheme="minorBidi"/>
          <w:color w:val="auto"/>
          <w:szCs w:val="24"/>
          <w:lang w:val="en-AU"/>
        </w:rPr>
        <w:t>T</w:t>
      </w:r>
      <w:r w:rsidR="003151F7"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heatre </w:t>
      </w:r>
      <w:r w:rsidR="005C06FB"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is arranged </w:t>
      </w:r>
      <w:r w:rsidR="003A68C4">
        <w:rPr>
          <w:rFonts w:asciiTheme="minorHAnsi" w:eastAsiaTheme="minorHAnsi" w:hAnsiTheme="minorHAnsi" w:cstheme="minorBidi"/>
          <w:color w:val="auto"/>
          <w:szCs w:val="24"/>
          <w:lang w:val="en-AU"/>
        </w:rPr>
        <w:t>as a</w:t>
      </w:r>
      <w:r w:rsidR="0029059A"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 </w:t>
      </w:r>
      <w:r w:rsidR="005C06FB"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traditional proscenium </w:t>
      </w:r>
      <w:r w:rsidR="00D44670">
        <w:rPr>
          <w:rFonts w:asciiTheme="minorHAnsi" w:eastAsiaTheme="minorHAnsi" w:hAnsiTheme="minorHAnsi" w:cstheme="minorBidi"/>
          <w:color w:val="auto"/>
          <w:szCs w:val="24"/>
          <w:lang w:val="en-AU"/>
        </w:rPr>
        <w:t>theatre</w:t>
      </w:r>
      <w:r w:rsidR="0029059A">
        <w:rPr>
          <w:rFonts w:asciiTheme="minorHAnsi" w:eastAsiaTheme="minorHAnsi" w:hAnsiTheme="minorHAnsi" w:cstheme="minorBidi"/>
          <w:color w:val="auto"/>
          <w:szCs w:val="24"/>
          <w:lang w:val="en-AU"/>
        </w:rPr>
        <w:t>,</w:t>
      </w:r>
      <w:r w:rsidR="00D44670"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 with </w:t>
      </w:r>
      <w:r w:rsidR="005C06FB"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one bank of </w:t>
      </w:r>
      <w:r w:rsidR="00D44670"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seats in </w:t>
      </w:r>
      <w:r w:rsidR="005C06FB"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8 </w:t>
      </w:r>
      <w:r w:rsidR="00D44670"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tiered </w:t>
      </w:r>
      <w:r w:rsidR="005C06FB">
        <w:rPr>
          <w:rFonts w:asciiTheme="minorHAnsi" w:eastAsiaTheme="minorHAnsi" w:hAnsiTheme="minorHAnsi" w:cstheme="minorBidi"/>
          <w:color w:val="auto"/>
          <w:szCs w:val="24"/>
          <w:lang w:val="en-AU"/>
        </w:rPr>
        <w:t>rows</w:t>
      </w:r>
      <w:r w:rsidR="003A68C4">
        <w:rPr>
          <w:rFonts w:asciiTheme="minorHAnsi" w:eastAsiaTheme="minorHAnsi" w:hAnsiTheme="minorHAnsi" w:cstheme="minorBidi"/>
          <w:color w:val="auto"/>
          <w:szCs w:val="24"/>
          <w:lang w:val="en-AU"/>
        </w:rPr>
        <w:t>,</w:t>
      </w:r>
      <w:r w:rsidR="00D44670"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 </w:t>
      </w:r>
      <w:r w:rsidR="005C06FB">
        <w:rPr>
          <w:rFonts w:asciiTheme="minorHAnsi" w:eastAsiaTheme="minorHAnsi" w:hAnsiTheme="minorHAnsi" w:cstheme="minorBidi"/>
          <w:color w:val="auto"/>
          <w:szCs w:val="24"/>
          <w:lang w:val="en-AU"/>
        </w:rPr>
        <w:t>in front of the stage. The playing space is open</w:t>
      </w:r>
      <w:r w:rsidR="00D44670"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 so the 4 lighting trees</w:t>
      </w:r>
      <w:r w:rsidR="003A68C4">
        <w:rPr>
          <w:rFonts w:asciiTheme="minorHAnsi" w:eastAsiaTheme="minorHAnsi" w:hAnsiTheme="minorHAnsi" w:cstheme="minorBidi"/>
          <w:color w:val="auto"/>
          <w:szCs w:val="24"/>
          <w:lang w:val="en-AU"/>
        </w:rPr>
        <w:t>, 2 on either side</w:t>
      </w:r>
      <w:r w:rsidR="00D44670"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, </w:t>
      </w:r>
      <w:r w:rsidR="003A68C4"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a </w:t>
      </w:r>
      <w:r w:rsidR="00D44670">
        <w:rPr>
          <w:rFonts w:asciiTheme="minorHAnsi" w:eastAsiaTheme="minorHAnsi" w:hAnsiTheme="minorHAnsi" w:cstheme="minorBidi"/>
          <w:color w:val="auto"/>
          <w:szCs w:val="24"/>
          <w:lang w:val="en-AU"/>
        </w:rPr>
        <w:t>prop</w:t>
      </w:r>
      <w:r w:rsidR="0029059A">
        <w:rPr>
          <w:rFonts w:asciiTheme="minorHAnsi" w:eastAsiaTheme="minorHAnsi" w:hAnsiTheme="minorHAnsi" w:cstheme="minorBidi"/>
          <w:color w:val="auto"/>
          <w:szCs w:val="24"/>
          <w:lang w:val="en-AU"/>
        </w:rPr>
        <w:t>s</w:t>
      </w:r>
      <w:r w:rsidR="00D44670"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 table on our left</w:t>
      </w:r>
      <w:r w:rsidR="0029059A"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, </w:t>
      </w:r>
      <w:r w:rsidR="00D44670"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and </w:t>
      </w:r>
      <w:r w:rsidR="003A68C4"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a </w:t>
      </w:r>
      <w:r w:rsidR="00D44670"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computer on a road case, to our right, are clearly visible. </w:t>
      </w:r>
    </w:p>
    <w:p w14:paraId="5497C7A6" w14:textId="77777777" w:rsidR="00560B95" w:rsidRDefault="00D44670" w:rsidP="007569E3">
      <w:pPr>
        <w:pStyle w:val="Body"/>
        <w:rPr>
          <w:rFonts w:asciiTheme="minorHAnsi" w:eastAsiaTheme="minorHAnsi" w:hAnsiTheme="minorHAnsi" w:cstheme="minorBidi"/>
          <w:color w:val="auto"/>
          <w:szCs w:val="24"/>
          <w:lang w:val="en-AU"/>
        </w:rPr>
      </w:pPr>
      <w:r>
        <w:rPr>
          <w:rFonts w:asciiTheme="minorHAnsi" w:eastAsiaTheme="minorHAnsi" w:hAnsiTheme="minorHAnsi" w:cstheme="minorBidi"/>
          <w:color w:val="auto"/>
          <w:szCs w:val="24"/>
          <w:lang w:val="en-AU"/>
        </w:rPr>
        <w:t>The backdrop is a large blue plastic tarpaulin stretched across the rear of the space. In front stands another darker blue tarp 3m high x6m wide attached to a free-standing frame. A str</w:t>
      </w:r>
      <w:r w:rsidR="00732790">
        <w:rPr>
          <w:rFonts w:asciiTheme="minorHAnsi" w:eastAsiaTheme="minorHAnsi" w:hAnsiTheme="minorHAnsi" w:cstheme="minorBidi"/>
          <w:color w:val="auto"/>
          <w:szCs w:val="24"/>
          <w:lang w:val="en-AU"/>
        </w:rPr>
        <w:t>a</w:t>
      </w:r>
      <w:r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w broom hangs on </w:t>
      </w:r>
      <w:r w:rsidR="003A68C4">
        <w:rPr>
          <w:rFonts w:asciiTheme="minorHAnsi" w:eastAsiaTheme="minorHAnsi" w:hAnsiTheme="minorHAnsi" w:cstheme="minorBidi"/>
          <w:color w:val="auto"/>
          <w:szCs w:val="24"/>
          <w:lang w:val="en-AU"/>
        </w:rPr>
        <w:t>the</w:t>
      </w:r>
      <w:r w:rsidR="00732790"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 side of the frame</w:t>
      </w:r>
      <w:r w:rsidR="003A68C4"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 on our </w:t>
      </w:r>
      <w:r w:rsidR="00560B95">
        <w:rPr>
          <w:rFonts w:asciiTheme="minorHAnsi" w:eastAsiaTheme="minorHAnsi" w:hAnsiTheme="minorHAnsi" w:cstheme="minorBidi"/>
          <w:color w:val="auto"/>
          <w:szCs w:val="24"/>
          <w:lang w:val="en-AU"/>
        </w:rPr>
        <w:t>right</w:t>
      </w:r>
      <w:r w:rsidR="003A68C4"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 side</w:t>
      </w:r>
      <w:r w:rsidR="00560B95">
        <w:rPr>
          <w:rFonts w:asciiTheme="minorHAnsi" w:eastAsiaTheme="minorHAnsi" w:hAnsiTheme="minorHAnsi" w:cstheme="minorBidi"/>
          <w:color w:val="auto"/>
          <w:szCs w:val="24"/>
          <w:lang w:val="en-AU"/>
        </w:rPr>
        <w:t>.</w:t>
      </w:r>
      <w:r w:rsidR="00732790"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 A smaller blue tarp approx. 2.5</w:t>
      </w:r>
      <w:r w:rsidR="003A68C4"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m square </w:t>
      </w:r>
      <w:r w:rsidR="00732790"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lies spread out on the floor in front. This is the main playing space </w:t>
      </w:r>
      <w:r w:rsidR="003A68C4"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6mx6m </w:t>
      </w:r>
      <w:r w:rsidR="00732790"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at floor level. On top there are 2 more tarps scrunched up with green and yellow blobs of fabric scattered on top like a symbolic sea of islands. </w:t>
      </w:r>
      <w:r w:rsidR="00EF6FC5"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This tarp later becomes the rolling ocean waves, the rising river and a projection screen. </w:t>
      </w:r>
      <w:r w:rsidR="00732790"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A brown traditional </w:t>
      </w:r>
      <w:r w:rsidR="003A68C4"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string </w:t>
      </w:r>
      <w:r w:rsidR="00732790"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bag </w:t>
      </w:r>
      <w:r w:rsidR="003A68C4"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called a </w:t>
      </w:r>
      <w:r w:rsidR="00732790">
        <w:rPr>
          <w:rFonts w:asciiTheme="minorHAnsi" w:eastAsiaTheme="minorHAnsi" w:hAnsiTheme="minorHAnsi" w:cstheme="minorBidi"/>
          <w:color w:val="auto"/>
          <w:szCs w:val="24"/>
          <w:lang w:val="en-AU"/>
        </w:rPr>
        <w:t>Billum</w:t>
      </w:r>
      <w:r w:rsidR="003A68C4">
        <w:rPr>
          <w:rFonts w:asciiTheme="minorHAnsi" w:eastAsiaTheme="minorHAnsi" w:hAnsiTheme="minorHAnsi" w:cstheme="minorBidi"/>
          <w:color w:val="auto"/>
          <w:szCs w:val="24"/>
          <w:lang w:val="en-AU"/>
        </w:rPr>
        <w:t>,</w:t>
      </w:r>
      <w:r w:rsidR="00732790"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 also rests amongst the items.  </w:t>
      </w:r>
    </w:p>
    <w:p w14:paraId="5E76EC39" w14:textId="42E7E061" w:rsidR="007569E3" w:rsidRDefault="00732790" w:rsidP="007569E3">
      <w:pPr>
        <w:pStyle w:val="Body"/>
        <w:rPr>
          <w:rFonts w:asciiTheme="minorHAnsi" w:eastAsiaTheme="minorHAnsi" w:hAnsiTheme="minorHAnsi" w:cstheme="minorBidi"/>
          <w:color w:val="auto"/>
          <w:szCs w:val="24"/>
          <w:lang w:val="en-AU"/>
        </w:rPr>
      </w:pPr>
      <w:r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Across the front of the space is a series of 3 lights on revolving stands </w:t>
      </w:r>
      <w:r w:rsidR="0029059A">
        <w:rPr>
          <w:rFonts w:asciiTheme="minorHAnsi" w:eastAsiaTheme="minorHAnsi" w:hAnsiTheme="minorHAnsi" w:cstheme="minorBidi"/>
          <w:color w:val="auto"/>
          <w:szCs w:val="24"/>
          <w:lang w:val="en-AU"/>
        </w:rPr>
        <w:t>called “</w:t>
      </w:r>
      <w:r>
        <w:rPr>
          <w:rFonts w:asciiTheme="minorHAnsi" w:eastAsiaTheme="minorHAnsi" w:hAnsiTheme="minorHAnsi" w:cstheme="minorBidi"/>
          <w:color w:val="auto"/>
          <w:szCs w:val="24"/>
          <w:lang w:val="en-AU"/>
        </w:rPr>
        <w:t>Movers</w:t>
      </w:r>
      <w:r w:rsidR="0029059A">
        <w:rPr>
          <w:rFonts w:asciiTheme="minorHAnsi" w:eastAsiaTheme="minorHAnsi" w:hAnsiTheme="minorHAnsi" w:cstheme="minorBidi"/>
          <w:color w:val="auto"/>
          <w:szCs w:val="24"/>
          <w:lang w:val="en-AU"/>
        </w:rPr>
        <w:t>”</w:t>
      </w:r>
      <w:r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 with strips of LED lights between</w:t>
      </w:r>
      <w:r w:rsidR="0029059A">
        <w:rPr>
          <w:rFonts w:asciiTheme="minorHAnsi" w:eastAsiaTheme="minorHAnsi" w:hAnsiTheme="minorHAnsi" w:cstheme="minorBidi"/>
          <w:color w:val="auto"/>
          <w:szCs w:val="24"/>
          <w:lang w:val="en-AU"/>
        </w:rPr>
        <w:t>,</w:t>
      </w:r>
      <w:r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 pointed at the stage.</w:t>
      </w:r>
    </w:p>
    <w:p w14:paraId="6485A7A9" w14:textId="15263213" w:rsidR="00732790" w:rsidRDefault="00732790" w:rsidP="007569E3">
      <w:pPr>
        <w:pStyle w:val="Body"/>
        <w:rPr>
          <w:rFonts w:asciiTheme="minorHAnsi" w:eastAsiaTheme="minorHAnsi" w:hAnsiTheme="minorHAnsi" w:cstheme="minorBidi"/>
          <w:color w:val="auto"/>
          <w:szCs w:val="24"/>
          <w:lang w:val="en-AU"/>
        </w:rPr>
      </w:pPr>
      <w:r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On the Props table </w:t>
      </w:r>
      <w:r w:rsidR="00EF6FC5"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which is </w:t>
      </w:r>
      <w:r>
        <w:rPr>
          <w:rFonts w:asciiTheme="minorHAnsi" w:eastAsiaTheme="minorHAnsi" w:hAnsiTheme="minorHAnsi" w:cstheme="minorBidi"/>
          <w:color w:val="auto"/>
          <w:szCs w:val="24"/>
          <w:lang w:val="en-AU"/>
        </w:rPr>
        <w:t>covered in a floral cloth</w:t>
      </w:r>
      <w:r w:rsidR="00EF6FC5">
        <w:rPr>
          <w:rFonts w:asciiTheme="minorHAnsi" w:eastAsiaTheme="minorHAnsi" w:hAnsiTheme="minorHAnsi" w:cstheme="minorBidi"/>
          <w:color w:val="auto"/>
          <w:szCs w:val="24"/>
          <w:lang w:val="en-AU"/>
        </w:rPr>
        <w:t>,</w:t>
      </w:r>
      <w:r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 sit cylindrical watertight tubs</w:t>
      </w:r>
      <w:r w:rsidR="00EF6FC5"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 which have fluorescent lights inside so they glow at times. A number of similar tubs are scattered around the space in different sizes. These also become seats later in the play. Other props include; two plastic milk crates, a white sheet/ projection screen, a framed piece of clear plastic with island blobs painted on and three sheets of corrugated iron (1m long by ½ m wide) which transform into the wall of E</w:t>
      </w:r>
      <w:r w:rsidR="00296F80"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dgell’s </w:t>
      </w:r>
      <w:r w:rsidR="00EF6FC5">
        <w:rPr>
          <w:rFonts w:asciiTheme="minorHAnsi" w:eastAsiaTheme="minorHAnsi" w:hAnsiTheme="minorHAnsi" w:cstheme="minorBidi"/>
          <w:color w:val="auto"/>
          <w:szCs w:val="24"/>
          <w:lang w:val="en-AU"/>
        </w:rPr>
        <w:t>mum’s house</w:t>
      </w:r>
      <w:r w:rsidR="00296F80">
        <w:rPr>
          <w:rFonts w:asciiTheme="minorHAnsi" w:eastAsiaTheme="minorHAnsi" w:hAnsiTheme="minorHAnsi" w:cstheme="minorBidi"/>
          <w:color w:val="auto"/>
          <w:szCs w:val="24"/>
          <w:lang w:val="en-AU"/>
        </w:rPr>
        <w:t>, Edgell’s ghetto, the roof and then the doors of the village theatre.</w:t>
      </w:r>
    </w:p>
    <w:p w14:paraId="755BB0D5" w14:textId="68AC63CF" w:rsidR="00296F80" w:rsidRDefault="00296F80" w:rsidP="007569E3">
      <w:pPr>
        <w:pStyle w:val="Body"/>
        <w:rPr>
          <w:rFonts w:asciiTheme="minorHAnsi" w:eastAsiaTheme="minorHAnsi" w:hAnsiTheme="minorHAnsi" w:cstheme="minorBidi"/>
          <w:color w:val="auto"/>
          <w:szCs w:val="24"/>
          <w:lang w:val="en-AU"/>
        </w:rPr>
      </w:pPr>
      <w:r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Throughout the play shadow puppetry is used to show objects, the village or people and family. </w:t>
      </w:r>
      <w:r w:rsidR="0029059A">
        <w:rPr>
          <w:rFonts w:asciiTheme="minorHAnsi" w:eastAsiaTheme="minorHAnsi" w:hAnsiTheme="minorHAnsi" w:cstheme="minorBidi"/>
          <w:color w:val="auto"/>
          <w:szCs w:val="24"/>
          <w:lang w:val="en-AU"/>
        </w:rPr>
        <w:t>In one scene, a</w:t>
      </w:r>
      <w:r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 glass rectangular box</w:t>
      </w:r>
      <w:r w:rsidR="00B76022">
        <w:rPr>
          <w:rFonts w:asciiTheme="minorHAnsi" w:eastAsiaTheme="minorHAnsi" w:hAnsiTheme="minorHAnsi" w:cstheme="minorBidi"/>
          <w:color w:val="auto"/>
          <w:szCs w:val="24"/>
          <w:lang w:val="en-AU"/>
        </w:rPr>
        <w:t>,</w:t>
      </w:r>
      <w:r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 </w:t>
      </w:r>
      <w:r w:rsidR="00B76022"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like a </w:t>
      </w:r>
      <w:r>
        <w:rPr>
          <w:rFonts w:asciiTheme="minorHAnsi" w:eastAsiaTheme="minorHAnsi" w:hAnsiTheme="minorHAnsi" w:cstheme="minorBidi"/>
          <w:color w:val="auto"/>
          <w:szCs w:val="24"/>
          <w:lang w:val="en-AU"/>
        </w:rPr>
        <w:t>fish tank, appears with miniature house hold furniture inside</w:t>
      </w:r>
      <w:r w:rsidR="0029059A">
        <w:rPr>
          <w:rFonts w:asciiTheme="minorHAnsi" w:eastAsiaTheme="minorHAnsi" w:hAnsiTheme="minorHAnsi" w:cstheme="minorBidi"/>
          <w:color w:val="auto"/>
          <w:szCs w:val="24"/>
          <w:lang w:val="en-AU"/>
        </w:rPr>
        <w:t>. The performers create sound effects</w:t>
      </w:r>
      <w:r w:rsidR="00B76022"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 of the storm into a freestanding microphone</w:t>
      </w:r>
      <w:r w:rsidR="0029059A">
        <w:rPr>
          <w:rFonts w:asciiTheme="minorHAnsi" w:eastAsiaTheme="minorHAnsi" w:hAnsiTheme="minorHAnsi" w:cstheme="minorBidi"/>
          <w:color w:val="auto"/>
          <w:szCs w:val="24"/>
          <w:lang w:val="en-AU"/>
        </w:rPr>
        <w:t>, become the characters</w:t>
      </w:r>
      <w:r w:rsidR="00B76022"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 of the </w:t>
      </w:r>
      <w:r w:rsidR="00B76022">
        <w:rPr>
          <w:rFonts w:asciiTheme="minorHAnsi" w:eastAsiaTheme="minorHAnsi" w:hAnsiTheme="minorHAnsi" w:cstheme="minorBidi"/>
          <w:color w:val="auto"/>
          <w:szCs w:val="24"/>
          <w:lang w:val="en-AU"/>
        </w:rPr>
        <w:lastRenderedPageBreak/>
        <w:t>story</w:t>
      </w:r>
      <w:r w:rsidR="0029059A"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, as well as creating the scenes by physicalising aspects of the story; for </w:t>
      </w:r>
      <w:r w:rsidR="006316E0">
        <w:rPr>
          <w:rFonts w:asciiTheme="minorHAnsi" w:eastAsiaTheme="minorHAnsi" w:hAnsiTheme="minorHAnsi" w:cstheme="minorBidi"/>
          <w:color w:val="auto"/>
          <w:szCs w:val="24"/>
          <w:lang w:val="en-AU"/>
        </w:rPr>
        <w:t>example,</w:t>
      </w:r>
      <w:r w:rsidR="0029059A"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 </w:t>
      </w:r>
      <w:r w:rsidR="00B76022">
        <w:rPr>
          <w:rFonts w:asciiTheme="minorHAnsi" w:eastAsiaTheme="minorHAnsi" w:hAnsiTheme="minorHAnsi" w:cstheme="minorBidi"/>
          <w:color w:val="auto"/>
          <w:szCs w:val="24"/>
          <w:lang w:val="en-AU"/>
        </w:rPr>
        <w:t>connecting</w:t>
      </w:r>
      <w:r w:rsidR="0029059A"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 to become a boat. The performers also trigger the lights from the computer on our right and trigger the change of sound/music via a small console on a stand at the front of the space</w:t>
      </w:r>
      <w:r w:rsidR="00B76022">
        <w:rPr>
          <w:rFonts w:asciiTheme="minorHAnsi" w:eastAsiaTheme="minorHAnsi" w:hAnsiTheme="minorHAnsi" w:cstheme="minorBidi"/>
          <w:color w:val="auto"/>
          <w:szCs w:val="24"/>
          <w:lang w:val="en-AU"/>
        </w:rPr>
        <w:t>,</w:t>
      </w:r>
      <w:r w:rsidR="0029059A">
        <w:rPr>
          <w:rFonts w:asciiTheme="minorHAnsi" w:eastAsiaTheme="minorHAnsi" w:hAnsiTheme="minorHAnsi" w:cstheme="minorBidi"/>
          <w:color w:val="auto"/>
          <w:szCs w:val="24"/>
          <w:lang w:val="en-AU"/>
        </w:rPr>
        <w:t xml:space="preserve"> near us.</w:t>
      </w:r>
    </w:p>
    <w:p w14:paraId="2F508733" w14:textId="77777777" w:rsidR="0029059A" w:rsidRPr="005745B7" w:rsidRDefault="0029059A" w:rsidP="007569E3">
      <w:pPr>
        <w:pStyle w:val="Body"/>
        <w:rPr>
          <w:rFonts w:asciiTheme="minorHAnsi" w:eastAsiaTheme="minorHAnsi" w:hAnsiTheme="minorHAnsi" w:cstheme="minorBidi"/>
          <w:color w:val="auto"/>
          <w:szCs w:val="24"/>
          <w:lang w:val="en-AU"/>
        </w:rPr>
      </w:pPr>
    </w:p>
    <w:p w14:paraId="3F88CF5F" w14:textId="0AC6D6B1" w:rsidR="00267012" w:rsidRPr="00267012" w:rsidRDefault="00127416" w:rsidP="00267012">
      <w:pPr>
        <w:pStyle w:val="ListParagraph"/>
        <w:numPr>
          <w:ilvl w:val="0"/>
          <w:numId w:val="1"/>
        </w:numPr>
        <w:shd w:val="clear" w:color="auto" w:fill="FEC432" w:themeFill="accent3"/>
        <w:ind w:left="709"/>
        <w:rPr>
          <w:sz w:val="24"/>
          <w:szCs w:val="24"/>
        </w:rPr>
      </w:pPr>
      <w:r w:rsidRPr="00305160">
        <w:rPr>
          <w:sz w:val="24"/>
          <w:szCs w:val="24"/>
        </w:rPr>
        <w:t>Characters and Costumes</w:t>
      </w:r>
    </w:p>
    <w:p w14:paraId="7E883A83" w14:textId="741D6AAC" w:rsidR="00267012" w:rsidRPr="0029059A" w:rsidRDefault="00ED53E5" w:rsidP="00267012">
      <w:pPr>
        <w:rPr>
          <w:rFonts w:cs="Arial"/>
          <w:sz w:val="24"/>
          <w:szCs w:val="24"/>
        </w:rPr>
      </w:pPr>
      <w:r w:rsidRPr="0029059A">
        <w:rPr>
          <w:rFonts w:cs="Arial"/>
          <w:sz w:val="24"/>
          <w:szCs w:val="24"/>
        </w:rPr>
        <w:t>T</w:t>
      </w:r>
      <w:r w:rsidR="00267012" w:rsidRPr="0029059A">
        <w:rPr>
          <w:rFonts w:cs="Arial"/>
          <w:sz w:val="24"/>
          <w:szCs w:val="24"/>
        </w:rPr>
        <w:t>he actor</w:t>
      </w:r>
      <w:r w:rsidRPr="0029059A">
        <w:rPr>
          <w:rFonts w:cs="Arial"/>
          <w:sz w:val="24"/>
          <w:szCs w:val="24"/>
        </w:rPr>
        <w:t>s</w:t>
      </w:r>
      <w:r w:rsidR="00267012" w:rsidRPr="0029059A">
        <w:rPr>
          <w:rFonts w:cs="Arial"/>
          <w:sz w:val="24"/>
          <w:szCs w:val="24"/>
        </w:rPr>
        <w:t xml:space="preserve"> wear </w:t>
      </w:r>
      <w:r w:rsidR="00753F0D" w:rsidRPr="0029059A">
        <w:rPr>
          <w:rFonts w:cs="Arial"/>
          <w:sz w:val="24"/>
          <w:szCs w:val="24"/>
        </w:rPr>
        <w:t xml:space="preserve">white t-shirts under </w:t>
      </w:r>
      <w:r w:rsidR="00267012" w:rsidRPr="0029059A">
        <w:rPr>
          <w:rFonts w:cs="Arial"/>
          <w:sz w:val="24"/>
          <w:szCs w:val="24"/>
        </w:rPr>
        <w:t>overalls</w:t>
      </w:r>
      <w:r w:rsidR="00753F0D" w:rsidRPr="0029059A">
        <w:rPr>
          <w:rFonts w:cs="Arial"/>
          <w:sz w:val="24"/>
          <w:szCs w:val="24"/>
        </w:rPr>
        <w:t xml:space="preserve"> or dungarees</w:t>
      </w:r>
      <w:r w:rsidR="00267012" w:rsidRPr="0029059A">
        <w:rPr>
          <w:rFonts w:cs="Arial"/>
          <w:sz w:val="24"/>
          <w:szCs w:val="24"/>
        </w:rPr>
        <w:t xml:space="preserve"> </w:t>
      </w:r>
      <w:r w:rsidRPr="0029059A">
        <w:rPr>
          <w:rFonts w:cs="Arial"/>
          <w:sz w:val="24"/>
          <w:szCs w:val="24"/>
        </w:rPr>
        <w:t xml:space="preserve">that </w:t>
      </w:r>
      <w:r w:rsidR="00267012" w:rsidRPr="0029059A">
        <w:rPr>
          <w:rFonts w:cs="Arial"/>
          <w:sz w:val="24"/>
          <w:szCs w:val="24"/>
        </w:rPr>
        <w:t xml:space="preserve">have a round cloth badge stitched on with “Slingsby Flying Squad” written on it. The central image </w:t>
      </w:r>
      <w:r w:rsidRPr="0029059A">
        <w:rPr>
          <w:rFonts w:cs="Arial"/>
          <w:sz w:val="24"/>
          <w:szCs w:val="24"/>
        </w:rPr>
        <w:t xml:space="preserve">on the badge depicts </w:t>
      </w:r>
      <w:r w:rsidR="00267012" w:rsidRPr="0029059A">
        <w:rPr>
          <w:rFonts w:cs="Arial"/>
          <w:sz w:val="24"/>
          <w:szCs w:val="24"/>
        </w:rPr>
        <w:t>a pair of spinning seed pods, open like wings.</w:t>
      </w:r>
    </w:p>
    <w:p w14:paraId="4DAE645D" w14:textId="2860B8D3" w:rsidR="00267012" w:rsidRPr="0029059A" w:rsidRDefault="00ED53E5" w:rsidP="00267012">
      <w:pPr>
        <w:rPr>
          <w:rFonts w:cs="Arial"/>
          <w:sz w:val="24"/>
          <w:szCs w:val="24"/>
        </w:rPr>
      </w:pPr>
      <w:r w:rsidRPr="0029059A">
        <w:rPr>
          <w:rFonts w:cs="Arial"/>
          <w:sz w:val="24"/>
          <w:szCs w:val="24"/>
        </w:rPr>
        <w:t xml:space="preserve">Edgell </w:t>
      </w:r>
      <w:r w:rsidR="00267012" w:rsidRPr="0029059A">
        <w:rPr>
          <w:rFonts w:cs="Arial"/>
          <w:sz w:val="24"/>
          <w:szCs w:val="24"/>
        </w:rPr>
        <w:t>has black very tight curly hair which surrounds his head and blends into his black sideburns, beard, and moustache.  He has dark eyes, a wide nose, and brilliantly white teeth. His bib and brace overalls are also brown over a</w:t>
      </w:r>
      <w:r w:rsidRPr="0029059A">
        <w:rPr>
          <w:rFonts w:cs="Arial"/>
          <w:sz w:val="24"/>
          <w:szCs w:val="24"/>
        </w:rPr>
        <w:t xml:space="preserve"> white t-</w:t>
      </w:r>
      <w:r w:rsidR="00267012" w:rsidRPr="0029059A">
        <w:rPr>
          <w:rFonts w:cs="Arial"/>
          <w:sz w:val="24"/>
          <w:szCs w:val="24"/>
        </w:rPr>
        <w:t xml:space="preserve">shirt. He wears high-side </w:t>
      </w:r>
      <w:r w:rsidRPr="0029059A">
        <w:rPr>
          <w:rFonts w:cs="Arial"/>
          <w:sz w:val="24"/>
          <w:szCs w:val="24"/>
        </w:rPr>
        <w:t>white</w:t>
      </w:r>
      <w:r w:rsidR="00267012" w:rsidRPr="0029059A">
        <w:rPr>
          <w:rFonts w:cs="Arial"/>
          <w:sz w:val="24"/>
          <w:szCs w:val="24"/>
        </w:rPr>
        <w:t xml:space="preserve"> sneakers with chunky white soles. </w:t>
      </w:r>
      <w:r w:rsidRPr="0029059A">
        <w:rPr>
          <w:rFonts w:cs="Arial"/>
          <w:sz w:val="24"/>
          <w:szCs w:val="24"/>
        </w:rPr>
        <w:t xml:space="preserve">This is Edgell’s story, and in the opening scenes he wears an additional black hoody, that has EVER on one shoulder and LAST on the other in large </w:t>
      </w:r>
      <w:r w:rsidR="00753F0D" w:rsidRPr="0029059A">
        <w:rPr>
          <w:rFonts w:cs="Arial"/>
          <w:sz w:val="24"/>
          <w:szCs w:val="24"/>
        </w:rPr>
        <w:t xml:space="preserve">white </w:t>
      </w:r>
      <w:r w:rsidRPr="0029059A">
        <w:rPr>
          <w:rFonts w:cs="Arial"/>
          <w:sz w:val="24"/>
          <w:szCs w:val="24"/>
        </w:rPr>
        <w:t>block letters.</w:t>
      </w:r>
    </w:p>
    <w:p w14:paraId="41944ECE" w14:textId="619B5BB0" w:rsidR="00267012" w:rsidRPr="0029059A" w:rsidRDefault="00267012" w:rsidP="00267012">
      <w:pPr>
        <w:rPr>
          <w:rFonts w:cs="Arial"/>
          <w:sz w:val="24"/>
          <w:szCs w:val="24"/>
        </w:rPr>
      </w:pPr>
      <w:r w:rsidRPr="0029059A">
        <w:rPr>
          <w:rFonts w:cs="Arial"/>
          <w:sz w:val="24"/>
          <w:szCs w:val="24"/>
        </w:rPr>
        <w:t xml:space="preserve">Alexis is a Birri Gubba, Wakka Wakka, South Sea Islander woman. Her long voluminous dark hair is streaked with grey and </w:t>
      </w:r>
      <w:r w:rsidR="00753F0D" w:rsidRPr="0029059A">
        <w:rPr>
          <w:rFonts w:cs="Arial"/>
          <w:sz w:val="24"/>
          <w:szCs w:val="24"/>
        </w:rPr>
        <w:t xml:space="preserve">twisted </w:t>
      </w:r>
      <w:r w:rsidRPr="0029059A">
        <w:rPr>
          <w:rFonts w:cs="Arial"/>
          <w:sz w:val="24"/>
          <w:szCs w:val="24"/>
        </w:rPr>
        <w:t xml:space="preserve">up </w:t>
      </w:r>
      <w:r w:rsidR="00753F0D" w:rsidRPr="0029059A">
        <w:rPr>
          <w:rFonts w:cs="Arial"/>
          <w:sz w:val="24"/>
          <w:szCs w:val="24"/>
        </w:rPr>
        <w:t>into a clip</w:t>
      </w:r>
      <w:r w:rsidRPr="0029059A">
        <w:rPr>
          <w:rFonts w:cs="Arial"/>
          <w:sz w:val="24"/>
          <w:szCs w:val="24"/>
        </w:rPr>
        <w:t xml:space="preserve">. She wears </w:t>
      </w:r>
      <w:r w:rsidR="00753F0D" w:rsidRPr="0029059A">
        <w:rPr>
          <w:rFonts w:cs="Arial"/>
          <w:sz w:val="24"/>
          <w:szCs w:val="24"/>
        </w:rPr>
        <w:t xml:space="preserve">a black scarf around her neck and </w:t>
      </w:r>
      <w:r w:rsidRPr="0029059A">
        <w:rPr>
          <w:rFonts w:cs="Arial"/>
          <w:sz w:val="24"/>
          <w:szCs w:val="24"/>
        </w:rPr>
        <w:t xml:space="preserve">the trademark ‘Flying squad’ overalls buttoned to the waist and turned up </w:t>
      </w:r>
      <w:r w:rsidR="00753F0D" w:rsidRPr="0029059A">
        <w:rPr>
          <w:rFonts w:cs="Arial"/>
          <w:sz w:val="24"/>
          <w:szCs w:val="24"/>
        </w:rPr>
        <w:t xml:space="preserve">slightly </w:t>
      </w:r>
      <w:r w:rsidRPr="0029059A">
        <w:rPr>
          <w:rFonts w:cs="Arial"/>
          <w:sz w:val="24"/>
          <w:szCs w:val="24"/>
        </w:rPr>
        <w:t xml:space="preserve">at the ankle with </w:t>
      </w:r>
      <w:r w:rsidR="00753F0D" w:rsidRPr="0029059A">
        <w:rPr>
          <w:rFonts w:cs="Arial"/>
          <w:sz w:val="24"/>
          <w:szCs w:val="24"/>
        </w:rPr>
        <w:t>khaki-coloured</w:t>
      </w:r>
      <w:r w:rsidRPr="0029059A">
        <w:rPr>
          <w:rFonts w:cs="Arial"/>
          <w:sz w:val="24"/>
          <w:szCs w:val="24"/>
        </w:rPr>
        <w:t xml:space="preserve"> boots. Around her waist hangs a small </w:t>
      </w:r>
      <w:r w:rsidR="00753F0D" w:rsidRPr="0029059A">
        <w:rPr>
          <w:rFonts w:cs="Arial"/>
          <w:sz w:val="24"/>
          <w:szCs w:val="24"/>
        </w:rPr>
        <w:t xml:space="preserve">brown </w:t>
      </w:r>
      <w:r w:rsidRPr="0029059A">
        <w:rPr>
          <w:rFonts w:cs="Arial"/>
          <w:sz w:val="24"/>
          <w:szCs w:val="24"/>
        </w:rPr>
        <w:t>saddle bag on a belt.</w:t>
      </w:r>
    </w:p>
    <w:p w14:paraId="30975D3C" w14:textId="412AC569" w:rsidR="003F4D91" w:rsidRPr="0029059A" w:rsidRDefault="003F4D91" w:rsidP="003F4D91">
      <w:pPr>
        <w:rPr>
          <w:rFonts w:cs="Arial"/>
          <w:sz w:val="24"/>
          <w:szCs w:val="24"/>
        </w:rPr>
      </w:pPr>
      <w:r w:rsidRPr="0029059A">
        <w:rPr>
          <w:rFonts w:cs="Arial"/>
          <w:sz w:val="24"/>
          <w:szCs w:val="24"/>
        </w:rPr>
        <w:t>Delia has long curly brunette hair that she wears up in a bun. She has large eyes and an open smiling face. Her overalls are brown, a long-sleeved version rolled up to the elbows and at the ankles to reveal tan work boots.</w:t>
      </w:r>
    </w:p>
    <w:p w14:paraId="5AB2B0AB" w14:textId="4B2C2DFA" w:rsidR="007569E3" w:rsidRPr="0029059A" w:rsidRDefault="00267012" w:rsidP="003F4D91">
      <w:pPr>
        <w:rPr>
          <w:rFonts w:cs="Arial"/>
          <w:sz w:val="24"/>
          <w:szCs w:val="24"/>
        </w:rPr>
      </w:pPr>
      <w:r w:rsidRPr="0029059A">
        <w:rPr>
          <w:rFonts w:cs="Arial"/>
          <w:sz w:val="24"/>
          <w:szCs w:val="24"/>
        </w:rPr>
        <w:t xml:space="preserve">Jennifer </w:t>
      </w:r>
      <w:r w:rsidR="003F4D91" w:rsidRPr="0029059A">
        <w:rPr>
          <w:rFonts w:cs="Arial"/>
          <w:sz w:val="24"/>
          <w:szCs w:val="24"/>
        </w:rPr>
        <w:t xml:space="preserve">has </w:t>
      </w:r>
      <w:r w:rsidRPr="0029059A">
        <w:rPr>
          <w:rFonts w:cs="Arial"/>
          <w:sz w:val="24"/>
          <w:szCs w:val="24"/>
        </w:rPr>
        <w:t>long straight brunette hair pulled back in a ponytail; her dark eyes are framed by sculpted eyebrows on her youthful smooth face</w:t>
      </w:r>
      <w:r w:rsidR="00753F0D" w:rsidRPr="0029059A">
        <w:rPr>
          <w:rFonts w:cs="Arial"/>
          <w:sz w:val="24"/>
          <w:szCs w:val="24"/>
        </w:rPr>
        <w:t>, and she wears small gold earrings</w:t>
      </w:r>
      <w:r w:rsidR="003F4D91" w:rsidRPr="0029059A">
        <w:rPr>
          <w:rFonts w:cs="Arial"/>
          <w:sz w:val="24"/>
          <w:szCs w:val="24"/>
        </w:rPr>
        <w:t xml:space="preserve">. Jen wears </w:t>
      </w:r>
      <w:r w:rsidR="00B76022">
        <w:rPr>
          <w:rFonts w:cs="Arial"/>
          <w:sz w:val="24"/>
          <w:szCs w:val="24"/>
        </w:rPr>
        <w:t>the</w:t>
      </w:r>
      <w:r w:rsidR="003F4D91" w:rsidRPr="0029059A">
        <w:rPr>
          <w:rFonts w:cs="Arial"/>
          <w:sz w:val="24"/>
          <w:szCs w:val="24"/>
        </w:rPr>
        <w:t xml:space="preserve"> ‘bib and brace’ </w:t>
      </w:r>
      <w:r w:rsidR="00B76022">
        <w:rPr>
          <w:rFonts w:cs="Arial"/>
          <w:sz w:val="24"/>
          <w:szCs w:val="24"/>
        </w:rPr>
        <w:t>“Flying squad”</w:t>
      </w:r>
      <w:r w:rsidR="003F4D91" w:rsidRPr="0029059A">
        <w:rPr>
          <w:rFonts w:cs="Arial"/>
          <w:sz w:val="24"/>
          <w:szCs w:val="24"/>
        </w:rPr>
        <w:t xml:space="preserve"> overalls with </w:t>
      </w:r>
      <w:r w:rsidR="00753F0D" w:rsidRPr="0029059A">
        <w:rPr>
          <w:rFonts w:cs="Arial"/>
          <w:sz w:val="24"/>
          <w:szCs w:val="24"/>
        </w:rPr>
        <w:t>white</w:t>
      </w:r>
      <w:r w:rsidR="00ED53E5" w:rsidRPr="0029059A">
        <w:rPr>
          <w:rFonts w:cs="Arial"/>
          <w:sz w:val="24"/>
          <w:szCs w:val="24"/>
        </w:rPr>
        <w:t xml:space="preserve"> </w:t>
      </w:r>
      <w:r w:rsidR="00753F0D" w:rsidRPr="0029059A">
        <w:rPr>
          <w:rFonts w:cs="Arial"/>
          <w:sz w:val="24"/>
          <w:szCs w:val="24"/>
        </w:rPr>
        <w:t>ankle socks and</w:t>
      </w:r>
      <w:r w:rsidR="00ED53E5" w:rsidRPr="0029059A">
        <w:rPr>
          <w:rFonts w:cs="Arial"/>
          <w:sz w:val="24"/>
          <w:szCs w:val="24"/>
        </w:rPr>
        <w:t xml:space="preserve"> s</w:t>
      </w:r>
      <w:r w:rsidR="00753F0D" w:rsidRPr="0029059A">
        <w:rPr>
          <w:rFonts w:cs="Arial"/>
          <w:sz w:val="24"/>
          <w:szCs w:val="24"/>
        </w:rPr>
        <w:t>ands</w:t>
      </w:r>
      <w:r w:rsidR="00ED53E5" w:rsidRPr="0029059A">
        <w:rPr>
          <w:rFonts w:cs="Arial"/>
          <w:sz w:val="24"/>
          <w:szCs w:val="24"/>
        </w:rPr>
        <w:t>hoes</w:t>
      </w:r>
      <w:r w:rsidR="003F4D91" w:rsidRPr="0029059A">
        <w:rPr>
          <w:rFonts w:cs="Arial"/>
          <w:sz w:val="24"/>
          <w:szCs w:val="24"/>
        </w:rPr>
        <w:t>.</w:t>
      </w:r>
    </w:p>
    <w:p w14:paraId="2FF798B8" w14:textId="208AEF8A" w:rsidR="003151F7" w:rsidRPr="0029059A" w:rsidRDefault="003F4D91" w:rsidP="00CB7292">
      <w:pPr>
        <w:rPr>
          <w:rFonts w:cs="Arial"/>
          <w:sz w:val="24"/>
          <w:szCs w:val="24"/>
        </w:rPr>
      </w:pPr>
      <w:r w:rsidRPr="0029059A">
        <w:rPr>
          <w:rFonts w:cs="Arial"/>
          <w:sz w:val="24"/>
          <w:szCs w:val="24"/>
        </w:rPr>
        <w:t>Josh, a Larrakia, Wadaman, Karrajarri, Gulidgan man,</w:t>
      </w:r>
      <w:r w:rsidR="00753F0D" w:rsidRPr="0029059A">
        <w:rPr>
          <w:rFonts w:cs="Arial"/>
          <w:sz w:val="24"/>
          <w:szCs w:val="24"/>
        </w:rPr>
        <w:t xml:space="preserve"> </w:t>
      </w:r>
      <w:r w:rsidRPr="0029059A">
        <w:rPr>
          <w:rFonts w:cs="Arial"/>
          <w:sz w:val="24"/>
          <w:szCs w:val="24"/>
        </w:rPr>
        <w:t xml:space="preserve">has short glossy black hair parted on one side. He has a hint of a beard on his broad expressive face. </w:t>
      </w:r>
      <w:r w:rsidR="00753F0D" w:rsidRPr="0029059A">
        <w:rPr>
          <w:rFonts w:cs="Arial"/>
          <w:sz w:val="24"/>
          <w:szCs w:val="24"/>
        </w:rPr>
        <w:t>His</w:t>
      </w:r>
      <w:r w:rsidRPr="0029059A">
        <w:rPr>
          <w:rFonts w:cs="Arial"/>
          <w:sz w:val="24"/>
          <w:szCs w:val="24"/>
        </w:rPr>
        <w:t xml:space="preserve"> sleeveless ‘King-Gee’ style work overalls</w:t>
      </w:r>
      <w:r w:rsidR="00753F0D" w:rsidRPr="0029059A">
        <w:rPr>
          <w:rFonts w:cs="Arial"/>
          <w:sz w:val="24"/>
          <w:szCs w:val="24"/>
        </w:rPr>
        <w:t xml:space="preserve"> are</w:t>
      </w:r>
      <w:r w:rsidRPr="0029059A">
        <w:rPr>
          <w:rFonts w:cs="Arial"/>
          <w:sz w:val="24"/>
          <w:szCs w:val="24"/>
        </w:rPr>
        <w:t xml:space="preserve"> a tan/faun colour, and </w:t>
      </w:r>
      <w:r w:rsidR="00753F0D" w:rsidRPr="0029059A">
        <w:rPr>
          <w:rFonts w:cs="Arial"/>
          <w:sz w:val="24"/>
          <w:szCs w:val="24"/>
        </w:rPr>
        <w:t xml:space="preserve">he wears </w:t>
      </w:r>
      <w:r w:rsidRPr="0029059A">
        <w:rPr>
          <w:rFonts w:cs="Arial"/>
          <w:sz w:val="24"/>
          <w:szCs w:val="24"/>
        </w:rPr>
        <w:t xml:space="preserve">black </w:t>
      </w:r>
      <w:r w:rsidR="00ED53E5" w:rsidRPr="0029059A">
        <w:rPr>
          <w:rFonts w:cs="Arial"/>
          <w:sz w:val="24"/>
          <w:szCs w:val="24"/>
        </w:rPr>
        <w:t>canvas shoes</w:t>
      </w:r>
      <w:r w:rsidRPr="0029059A">
        <w:rPr>
          <w:rFonts w:cs="Arial"/>
          <w:sz w:val="24"/>
          <w:szCs w:val="24"/>
        </w:rPr>
        <w:t>.</w:t>
      </w:r>
    </w:p>
    <w:p w14:paraId="0D9AA041" w14:textId="5F158B64" w:rsidR="00127416" w:rsidRPr="00CB7292" w:rsidRDefault="00127416" w:rsidP="00CB7292">
      <w:pPr>
        <w:pStyle w:val="ListParagraph"/>
        <w:numPr>
          <w:ilvl w:val="0"/>
          <w:numId w:val="1"/>
        </w:numPr>
        <w:shd w:val="clear" w:color="auto" w:fill="FEC432" w:themeFill="accent3"/>
        <w:ind w:left="709" w:hanging="709"/>
        <w:rPr>
          <w:sz w:val="24"/>
          <w:szCs w:val="24"/>
        </w:rPr>
      </w:pPr>
      <w:r w:rsidRPr="00CB7292">
        <w:rPr>
          <w:sz w:val="24"/>
          <w:szCs w:val="24"/>
        </w:rPr>
        <w:t>Creatives</w:t>
      </w:r>
    </w:p>
    <w:p w14:paraId="3989C083" w14:textId="77777777" w:rsidR="00CB7292" w:rsidRPr="0029059A" w:rsidRDefault="00CB7292" w:rsidP="00CB7292">
      <w:pPr>
        <w:pStyle w:val="Body"/>
        <w:rPr>
          <w:rFonts w:asciiTheme="minorHAnsi" w:eastAsia="Arial" w:hAnsiTheme="minorHAnsi" w:cs="Arial"/>
          <w:b/>
          <w:bCs/>
          <w:szCs w:val="24"/>
        </w:rPr>
      </w:pPr>
      <w:r w:rsidRPr="0029059A">
        <w:rPr>
          <w:rFonts w:asciiTheme="minorHAnsi" w:eastAsia="Arial" w:hAnsiTheme="minorHAnsi" w:cs="Arial"/>
          <w:b/>
          <w:bCs/>
          <w:szCs w:val="24"/>
        </w:rPr>
        <w:t>Cast (playing themselves)</w:t>
      </w:r>
    </w:p>
    <w:p w14:paraId="011AB49C" w14:textId="77777777" w:rsidR="002A7616" w:rsidRPr="0029059A" w:rsidRDefault="002A7616" w:rsidP="002A7616">
      <w:pPr>
        <w:pStyle w:val="Body"/>
        <w:rPr>
          <w:rFonts w:asciiTheme="minorHAnsi" w:eastAsia="Arial" w:hAnsiTheme="minorHAnsi" w:cs="Arial"/>
          <w:szCs w:val="24"/>
        </w:rPr>
      </w:pPr>
      <w:r w:rsidRPr="0029059A">
        <w:rPr>
          <w:rFonts w:asciiTheme="minorHAnsi" w:eastAsia="Arial" w:hAnsiTheme="minorHAnsi" w:cs="Arial"/>
          <w:szCs w:val="24"/>
        </w:rPr>
        <w:t>Edgell Junior</w:t>
      </w:r>
    </w:p>
    <w:p w14:paraId="74AB33B5" w14:textId="77777777" w:rsidR="00CB7292" w:rsidRPr="0029059A" w:rsidRDefault="00CB7292" w:rsidP="00CB7292">
      <w:pPr>
        <w:pStyle w:val="Body"/>
        <w:rPr>
          <w:rFonts w:asciiTheme="minorHAnsi" w:eastAsia="Arial" w:hAnsiTheme="minorHAnsi" w:cs="Arial"/>
          <w:szCs w:val="24"/>
        </w:rPr>
      </w:pPr>
      <w:r w:rsidRPr="0029059A">
        <w:rPr>
          <w:rFonts w:asciiTheme="minorHAnsi" w:eastAsia="Arial" w:hAnsiTheme="minorHAnsi" w:cs="Arial"/>
          <w:szCs w:val="24"/>
        </w:rPr>
        <w:t>Alexis West</w:t>
      </w:r>
      <w:r w:rsidRPr="0029059A">
        <w:rPr>
          <w:rFonts w:asciiTheme="minorHAnsi" w:eastAsia="Arial" w:hAnsiTheme="minorHAnsi" w:cs="Arial"/>
          <w:szCs w:val="24"/>
        </w:rPr>
        <w:tab/>
      </w:r>
    </w:p>
    <w:p w14:paraId="66EBA9F4" w14:textId="77777777" w:rsidR="00CB7292" w:rsidRPr="0029059A" w:rsidRDefault="00CB7292" w:rsidP="00CB7292">
      <w:pPr>
        <w:pStyle w:val="Body"/>
        <w:rPr>
          <w:rFonts w:asciiTheme="minorHAnsi" w:eastAsia="Arial" w:hAnsiTheme="minorHAnsi" w:cs="Arial"/>
          <w:szCs w:val="24"/>
        </w:rPr>
      </w:pPr>
      <w:r w:rsidRPr="0029059A">
        <w:rPr>
          <w:rFonts w:asciiTheme="minorHAnsi" w:eastAsia="Arial" w:hAnsiTheme="minorHAnsi" w:cs="Arial"/>
          <w:szCs w:val="24"/>
        </w:rPr>
        <w:t>Delia Olam</w:t>
      </w:r>
    </w:p>
    <w:p w14:paraId="33EBEFBC" w14:textId="77777777" w:rsidR="00CB7292" w:rsidRPr="0029059A" w:rsidRDefault="00CB7292" w:rsidP="00CB7292">
      <w:pPr>
        <w:pStyle w:val="Body"/>
        <w:rPr>
          <w:rFonts w:asciiTheme="minorHAnsi" w:eastAsia="Arial" w:hAnsiTheme="minorHAnsi" w:cs="Arial"/>
          <w:szCs w:val="24"/>
        </w:rPr>
      </w:pPr>
      <w:r w:rsidRPr="0029059A">
        <w:rPr>
          <w:rFonts w:asciiTheme="minorHAnsi" w:eastAsia="Arial" w:hAnsiTheme="minorHAnsi" w:cs="Arial"/>
          <w:szCs w:val="24"/>
        </w:rPr>
        <w:t>Joshua Campton</w:t>
      </w:r>
    </w:p>
    <w:p w14:paraId="7D58D888" w14:textId="77777777" w:rsidR="00CB7292" w:rsidRPr="0029059A" w:rsidRDefault="00CB7292" w:rsidP="00CB7292">
      <w:pPr>
        <w:pStyle w:val="Body"/>
        <w:rPr>
          <w:rFonts w:asciiTheme="minorHAnsi" w:eastAsia="Arial" w:hAnsiTheme="minorHAnsi" w:cs="Arial"/>
          <w:szCs w:val="24"/>
        </w:rPr>
      </w:pPr>
      <w:r w:rsidRPr="0029059A">
        <w:rPr>
          <w:rFonts w:asciiTheme="minorHAnsi" w:eastAsia="Arial" w:hAnsiTheme="minorHAnsi" w:cs="Arial"/>
          <w:szCs w:val="24"/>
        </w:rPr>
        <w:t>Jennifer Stefanidis</w:t>
      </w:r>
      <w:r w:rsidRPr="0029059A">
        <w:rPr>
          <w:rFonts w:asciiTheme="minorHAnsi" w:eastAsia="Arial" w:hAnsiTheme="minorHAnsi" w:cs="Arial"/>
          <w:szCs w:val="24"/>
        </w:rPr>
        <w:tab/>
      </w:r>
      <w:r w:rsidRPr="0029059A">
        <w:rPr>
          <w:rFonts w:asciiTheme="minorHAnsi" w:eastAsia="Arial" w:hAnsiTheme="minorHAnsi" w:cs="Arial"/>
          <w:szCs w:val="24"/>
        </w:rPr>
        <w:tab/>
      </w:r>
    </w:p>
    <w:p w14:paraId="5477E66C" w14:textId="77777777" w:rsidR="00CB7292" w:rsidRPr="0029059A" w:rsidRDefault="00CB7292" w:rsidP="00CB7292">
      <w:pPr>
        <w:pStyle w:val="Body"/>
        <w:ind w:left="1080"/>
        <w:rPr>
          <w:rFonts w:asciiTheme="minorHAnsi" w:eastAsia="Arial" w:hAnsiTheme="minorHAnsi" w:cs="Arial"/>
          <w:b/>
          <w:bCs/>
          <w:szCs w:val="24"/>
        </w:rPr>
      </w:pPr>
    </w:p>
    <w:p w14:paraId="16CF9162" w14:textId="77777777" w:rsidR="00CB7292" w:rsidRPr="0029059A" w:rsidRDefault="00CB7292" w:rsidP="002A7616">
      <w:pPr>
        <w:pStyle w:val="Body"/>
        <w:rPr>
          <w:rFonts w:asciiTheme="minorHAnsi" w:hAnsiTheme="minorHAnsi" w:cs="Arial"/>
          <w:b/>
          <w:bCs/>
          <w:szCs w:val="24"/>
        </w:rPr>
      </w:pPr>
      <w:r w:rsidRPr="0029059A">
        <w:rPr>
          <w:rFonts w:asciiTheme="minorHAnsi" w:hAnsiTheme="minorHAnsi" w:cs="Arial"/>
          <w:b/>
          <w:bCs/>
          <w:szCs w:val="24"/>
        </w:rPr>
        <w:t>Production Credits</w:t>
      </w:r>
    </w:p>
    <w:p w14:paraId="34090F67" w14:textId="097C03D7" w:rsidR="00CB7292" w:rsidRPr="0029059A" w:rsidRDefault="00CB7292" w:rsidP="002A7616">
      <w:pPr>
        <w:pStyle w:val="Body"/>
        <w:rPr>
          <w:rFonts w:asciiTheme="minorHAnsi" w:hAnsiTheme="minorHAnsi" w:cs="Arial"/>
          <w:szCs w:val="24"/>
        </w:rPr>
      </w:pPr>
      <w:r w:rsidRPr="0029059A">
        <w:rPr>
          <w:rFonts w:asciiTheme="minorHAnsi" w:hAnsiTheme="minorHAnsi" w:cs="Arial"/>
          <w:szCs w:val="24"/>
        </w:rPr>
        <w:lastRenderedPageBreak/>
        <w:t>CEO and Artistic Director</w:t>
      </w:r>
      <w:r w:rsidRPr="0029059A">
        <w:rPr>
          <w:rFonts w:asciiTheme="minorHAnsi" w:hAnsiTheme="minorHAnsi" w:cs="Arial"/>
          <w:szCs w:val="24"/>
        </w:rPr>
        <w:tab/>
      </w:r>
      <w:r w:rsidRPr="0029059A">
        <w:rPr>
          <w:rFonts w:asciiTheme="minorHAnsi" w:hAnsiTheme="minorHAnsi" w:cs="Arial"/>
          <w:szCs w:val="24"/>
        </w:rPr>
        <w:tab/>
        <w:t>Andy Packer</w:t>
      </w:r>
    </w:p>
    <w:p w14:paraId="75ABF491" w14:textId="6EEF93DC" w:rsidR="005C06FB" w:rsidRPr="0029059A" w:rsidRDefault="005C06FB" w:rsidP="002A7616">
      <w:pPr>
        <w:pStyle w:val="Body"/>
        <w:rPr>
          <w:rFonts w:asciiTheme="minorHAnsi" w:hAnsiTheme="minorHAnsi" w:cs="Arial"/>
          <w:szCs w:val="24"/>
        </w:rPr>
      </w:pPr>
      <w:r w:rsidRPr="0029059A">
        <w:rPr>
          <w:rFonts w:asciiTheme="minorHAnsi" w:hAnsiTheme="minorHAnsi" w:cs="Arial"/>
          <w:szCs w:val="24"/>
        </w:rPr>
        <w:t>Associate Director</w:t>
      </w:r>
      <w:r w:rsidRPr="0029059A">
        <w:rPr>
          <w:rFonts w:asciiTheme="minorHAnsi" w:hAnsiTheme="minorHAnsi" w:cs="Arial"/>
          <w:szCs w:val="24"/>
        </w:rPr>
        <w:tab/>
      </w:r>
      <w:r w:rsidRPr="0029059A">
        <w:rPr>
          <w:rFonts w:asciiTheme="minorHAnsi" w:hAnsiTheme="minorHAnsi" w:cs="Arial"/>
          <w:szCs w:val="24"/>
        </w:rPr>
        <w:tab/>
      </w:r>
      <w:r w:rsidRPr="0029059A">
        <w:rPr>
          <w:rFonts w:asciiTheme="minorHAnsi" w:hAnsiTheme="minorHAnsi" w:cs="Arial"/>
          <w:szCs w:val="24"/>
        </w:rPr>
        <w:tab/>
        <w:t>Clara Solly-Slade</w:t>
      </w:r>
    </w:p>
    <w:p w14:paraId="5AA0C21A" w14:textId="2EB043EC" w:rsidR="00CB7292" w:rsidRPr="0029059A" w:rsidRDefault="00CB7292" w:rsidP="005C06FB">
      <w:pPr>
        <w:pStyle w:val="Body"/>
        <w:rPr>
          <w:rFonts w:asciiTheme="minorHAnsi" w:eastAsia="Arial" w:hAnsiTheme="minorHAnsi" w:cs="Arial"/>
          <w:szCs w:val="24"/>
        </w:rPr>
      </w:pPr>
      <w:r w:rsidRPr="0029059A">
        <w:rPr>
          <w:rFonts w:asciiTheme="minorHAnsi" w:hAnsiTheme="minorHAnsi" w:cs="Arial"/>
          <w:szCs w:val="24"/>
        </w:rPr>
        <w:t>Writers and devisers</w:t>
      </w:r>
      <w:r w:rsidRPr="0029059A">
        <w:rPr>
          <w:rFonts w:asciiTheme="minorHAnsi" w:hAnsiTheme="minorHAnsi" w:cs="Arial"/>
          <w:szCs w:val="24"/>
        </w:rPr>
        <w:tab/>
      </w:r>
      <w:r w:rsidRPr="0029059A">
        <w:rPr>
          <w:rFonts w:asciiTheme="minorHAnsi" w:hAnsiTheme="minorHAnsi" w:cs="Arial"/>
          <w:szCs w:val="24"/>
        </w:rPr>
        <w:tab/>
      </w:r>
      <w:r w:rsidRPr="0029059A">
        <w:rPr>
          <w:rFonts w:asciiTheme="minorHAnsi" w:eastAsia="Arial" w:hAnsiTheme="minorHAnsi" w:cs="Arial"/>
          <w:szCs w:val="24"/>
        </w:rPr>
        <w:t xml:space="preserve">Alexis West, Delia Olam, Edgell Junior, Elleni </w:t>
      </w:r>
      <w:r w:rsidRPr="0029059A">
        <w:rPr>
          <w:rFonts w:asciiTheme="minorHAnsi" w:eastAsia="Arial" w:hAnsiTheme="minorHAnsi" w:cs="Arial"/>
          <w:szCs w:val="24"/>
        </w:rPr>
        <w:tab/>
      </w:r>
      <w:r w:rsidRPr="0029059A">
        <w:rPr>
          <w:rFonts w:asciiTheme="minorHAnsi" w:eastAsia="Arial" w:hAnsiTheme="minorHAnsi" w:cs="Arial"/>
          <w:szCs w:val="24"/>
        </w:rPr>
        <w:tab/>
      </w:r>
      <w:r w:rsidRPr="0029059A">
        <w:rPr>
          <w:rFonts w:asciiTheme="minorHAnsi" w:eastAsia="Arial" w:hAnsiTheme="minorHAnsi" w:cs="Arial"/>
          <w:szCs w:val="24"/>
        </w:rPr>
        <w:tab/>
      </w:r>
      <w:r w:rsidRPr="0029059A">
        <w:rPr>
          <w:rFonts w:asciiTheme="minorHAnsi" w:eastAsia="Arial" w:hAnsiTheme="minorHAnsi" w:cs="Arial"/>
          <w:szCs w:val="24"/>
        </w:rPr>
        <w:tab/>
      </w:r>
      <w:r w:rsidRPr="0029059A">
        <w:rPr>
          <w:rFonts w:asciiTheme="minorHAnsi" w:eastAsia="Arial" w:hAnsiTheme="minorHAnsi" w:cs="Arial"/>
          <w:szCs w:val="24"/>
        </w:rPr>
        <w:tab/>
      </w:r>
      <w:r w:rsidRPr="0029059A">
        <w:rPr>
          <w:rFonts w:asciiTheme="minorHAnsi" w:eastAsia="Arial" w:hAnsiTheme="minorHAnsi" w:cs="Arial"/>
          <w:szCs w:val="24"/>
        </w:rPr>
        <w:tab/>
        <w:t>Karagian</w:t>
      </w:r>
      <w:r w:rsidR="00355A45" w:rsidRPr="0029059A">
        <w:rPr>
          <w:rFonts w:asciiTheme="minorHAnsi" w:eastAsia="Arial" w:hAnsiTheme="minorHAnsi" w:cs="Arial"/>
          <w:szCs w:val="24"/>
        </w:rPr>
        <w:t>n</w:t>
      </w:r>
      <w:r w:rsidRPr="0029059A">
        <w:rPr>
          <w:rFonts w:asciiTheme="minorHAnsi" w:eastAsia="Arial" w:hAnsiTheme="minorHAnsi" w:cs="Arial"/>
          <w:szCs w:val="24"/>
        </w:rPr>
        <w:t>idis</w:t>
      </w:r>
      <w:r w:rsidR="00355A45" w:rsidRPr="0029059A">
        <w:rPr>
          <w:rFonts w:asciiTheme="minorHAnsi" w:eastAsia="Arial" w:hAnsiTheme="minorHAnsi" w:cs="Arial"/>
          <w:szCs w:val="24"/>
        </w:rPr>
        <w:t>,</w:t>
      </w:r>
      <w:r w:rsidR="006316E0">
        <w:rPr>
          <w:rFonts w:asciiTheme="minorHAnsi" w:eastAsia="Arial" w:hAnsiTheme="minorHAnsi" w:cs="Arial"/>
          <w:szCs w:val="24"/>
        </w:rPr>
        <w:t xml:space="preserve"> </w:t>
      </w:r>
      <w:r w:rsidR="00355A45" w:rsidRPr="0029059A">
        <w:rPr>
          <w:rFonts w:asciiTheme="minorHAnsi" w:eastAsia="Arial" w:hAnsiTheme="minorHAnsi" w:cs="Arial"/>
          <w:szCs w:val="24"/>
        </w:rPr>
        <w:t>Jennifer Stefanidis</w:t>
      </w:r>
      <w:r w:rsidR="006316E0">
        <w:rPr>
          <w:rFonts w:asciiTheme="minorHAnsi" w:eastAsia="Arial" w:hAnsiTheme="minorHAnsi" w:cs="Arial"/>
          <w:szCs w:val="24"/>
        </w:rPr>
        <w:t xml:space="preserve"> and </w:t>
      </w:r>
      <w:r w:rsidRPr="0029059A">
        <w:rPr>
          <w:rFonts w:asciiTheme="minorHAnsi" w:eastAsia="Arial" w:hAnsiTheme="minorHAnsi" w:cs="Arial"/>
          <w:szCs w:val="24"/>
        </w:rPr>
        <w:t>Joshu</w:t>
      </w:r>
      <w:r w:rsidR="005C06FB" w:rsidRPr="0029059A">
        <w:rPr>
          <w:rFonts w:asciiTheme="minorHAnsi" w:eastAsia="Arial" w:hAnsiTheme="minorHAnsi" w:cs="Arial"/>
          <w:szCs w:val="24"/>
        </w:rPr>
        <w:t xml:space="preserve">a </w:t>
      </w:r>
      <w:r w:rsidRPr="0029059A">
        <w:rPr>
          <w:rFonts w:asciiTheme="minorHAnsi" w:eastAsia="Arial" w:hAnsiTheme="minorHAnsi" w:cs="Arial"/>
          <w:szCs w:val="24"/>
        </w:rPr>
        <w:t>Campton</w:t>
      </w:r>
    </w:p>
    <w:p w14:paraId="703CF28A" w14:textId="77777777" w:rsidR="00355A45" w:rsidRPr="0029059A" w:rsidRDefault="00355A45" w:rsidP="002A7616">
      <w:pPr>
        <w:pStyle w:val="Body"/>
        <w:rPr>
          <w:rFonts w:asciiTheme="minorHAnsi" w:eastAsia="Arial" w:hAnsiTheme="minorHAnsi" w:cs="Arial"/>
          <w:szCs w:val="24"/>
        </w:rPr>
      </w:pPr>
    </w:p>
    <w:p w14:paraId="6443378F" w14:textId="77777777" w:rsidR="00CB7292" w:rsidRPr="0029059A" w:rsidRDefault="00CB7292" w:rsidP="002A7616">
      <w:pPr>
        <w:pStyle w:val="Body"/>
        <w:rPr>
          <w:rFonts w:asciiTheme="minorHAnsi" w:eastAsia="Arial" w:hAnsiTheme="minorHAnsi" w:cs="Arial"/>
          <w:szCs w:val="24"/>
        </w:rPr>
      </w:pPr>
      <w:r w:rsidRPr="0029059A">
        <w:rPr>
          <w:rFonts w:asciiTheme="minorHAnsi" w:eastAsia="Arial" w:hAnsiTheme="minorHAnsi" w:cs="Arial"/>
          <w:szCs w:val="24"/>
        </w:rPr>
        <w:t>Choreographer</w:t>
      </w:r>
      <w:r w:rsidRPr="0029059A">
        <w:rPr>
          <w:rFonts w:asciiTheme="minorHAnsi" w:eastAsia="Arial" w:hAnsiTheme="minorHAnsi" w:cs="Arial"/>
          <w:szCs w:val="24"/>
        </w:rPr>
        <w:tab/>
      </w:r>
      <w:r w:rsidRPr="0029059A">
        <w:rPr>
          <w:rFonts w:asciiTheme="minorHAnsi" w:eastAsia="Arial" w:hAnsiTheme="minorHAnsi" w:cs="Arial"/>
          <w:szCs w:val="24"/>
        </w:rPr>
        <w:tab/>
      </w:r>
      <w:r w:rsidRPr="0029059A">
        <w:rPr>
          <w:rFonts w:asciiTheme="minorHAnsi" w:eastAsia="Arial" w:hAnsiTheme="minorHAnsi" w:cs="Arial"/>
          <w:szCs w:val="24"/>
        </w:rPr>
        <w:tab/>
        <w:t>Kenneth Johnson</w:t>
      </w:r>
    </w:p>
    <w:p w14:paraId="01B75A2C" w14:textId="77777777" w:rsidR="00CB7292" w:rsidRPr="0029059A" w:rsidRDefault="00CB7292" w:rsidP="002A7616">
      <w:pPr>
        <w:pStyle w:val="Body"/>
        <w:rPr>
          <w:rFonts w:asciiTheme="minorHAnsi" w:eastAsia="Arial" w:hAnsiTheme="minorHAnsi" w:cs="Arial"/>
          <w:szCs w:val="24"/>
        </w:rPr>
      </w:pPr>
      <w:r w:rsidRPr="0029059A">
        <w:rPr>
          <w:rFonts w:asciiTheme="minorHAnsi" w:eastAsia="Arial" w:hAnsiTheme="minorHAnsi" w:cs="Arial"/>
          <w:szCs w:val="24"/>
        </w:rPr>
        <w:t>Composer</w:t>
      </w:r>
      <w:r w:rsidRPr="0029059A">
        <w:rPr>
          <w:rFonts w:asciiTheme="minorHAnsi" w:eastAsia="Arial" w:hAnsiTheme="minorHAnsi" w:cs="Arial"/>
          <w:szCs w:val="24"/>
        </w:rPr>
        <w:tab/>
      </w:r>
      <w:r w:rsidRPr="0029059A">
        <w:rPr>
          <w:rFonts w:asciiTheme="minorHAnsi" w:eastAsia="Arial" w:hAnsiTheme="minorHAnsi" w:cs="Arial"/>
          <w:szCs w:val="24"/>
        </w:rPr>
        <w:tab/>
      </w:r>
      <w:r w:rsidRPr="0029059A">
        <w:rPr>
          <w:rFonts w:asciiTheme="minorHAnsi" w:eastAsia="Arial" w:hAnsiTheme="minorHAnsi" w:cs="Arial"/>
          <w:szCs w:val="24"/>
        </w:rPr>
        <w:tab/>
      </w:r>
      <w:r w:rsidRPr="0029059A">
        <w:rPr>
          <w:rFonts w:asciiTheme="minorHAnsi" w:eastAsia="Arial" w:hAnsiTheme="minorHAnsi" w:cs="Arial"/>
          <w:szCs w:val="24"/>
        </w:rPr>
        <w:tab/>
        <w:t>Quincy Grant</w:t>
      </w:r>
    </w:p>
    <w:p w14:paraId="720AE8B4" w14:textId="5553608A" w:rsidR="00CB7292" w:rsidRPr="0029059A" w:rsidRDefault="00CB7292" w:rsidP="002A7616">
      <w:pPr>
        <w:pStyle w:val="Body"/>
        <w:rPr>
          <w:rFonts w:asciiTheme="minorHAnsi" w:hAnsiTheme="minorHAnsi" w:cs="Arial"/>
          <w:szCs w:val="24"/>
        </w:rPr>
      </w:pPr>
      <w:r w:rsidRPr="0029059A">
        <w:rPr>
          <w:rFonts w:asciiTheme="minorHAnsi" w:hAnsiTheme="minorHAnsi" w:cs="Arial"/>
          <w:szCs w:val="24"/>
        </w:rPr>
        <w:t>Designer</w:t>
      </w:r>
      <w:r w:rsidRPr="0029059A">
        <w:rPr>
          <w:rFonts w:asciiTheme="minorHAnsi" w:hAnsiTheme="minorHAnsi" w:cs="Arial"/>
          <w:szCs w:val="24"/>
        </w:rPr>
        <w:tab/>
      </w:r>
      <w:r w:rsidRPr="0029059A">
        <w:rPr>
          <w:rFonts w:asciiTheme="minorHAnsi" w:hAnsiTheme="minorHAnsi" w:cs="Arial"/>
          <w:szCs w:val="24"/>
        </w:rPr>
        <w:tab/>
      </w:r>
      <w:r w:rsidRPr="0029059A">
        <w:rPr>
          <w:rFonts w:asciiTheme="minorHAnsi" w:hAnsiTheme="minorHAnsi" w:cs="Arial"/>
          <w:szCs w:val="24"/>
        </w:rPr>
        <w:tab/>
      </w:r>
      <w:r w:rsidRPr="0029059A">
        <w:rPr>
          <w:rFonts w:asciiTheme="minorHAnsi" w:hAnsiTheme="minorHAnsi" w:cs="Arial"/>
          <w:szCs w:val="24"/>
        </w:rPr>
        <w:tab/>
      </w:r>
      <w:r w:rsidR="00355A45" w:rsidRPr="0029059A">
        <w:rPr>
          <w:rFonts w:asciiTheme="minorHAnsi" w:hAnsiTheme="minorHAnsi" w:cs="Arial"/>
          <w:szCs w:val="24"/>
        </w:rPr>
        <w:t xml:space="preserve">Slingsby’s flying Squad and </w:t>
      </w:r>
      <w:r w:rsidRPr="0029059A">
        <w:rPr>
          <w:rFonts w:asciiTheme="minorHAnsi" w:hAnsiTheme="minorHAnsi" w:cs="Arial"/>
          <w:szCs w:val="24"/>
        </w:rPr>
        <w:t>Wendy Todd</w:t>
      </w:r>
    </w:p>
    <w:p w14:paraId="278E2D5E" w14:textId="5D4BF6D7" w:rsidR="00CB7292" w:rsidRPr="0029059A" w:rsidRDefault="00CB7292" w:rsidP="002A7616">
      <w:pPr>
        <w:pStyle w:val="Body"/>
        <w:rPr>
          <w:rFonts w:asciiTheme="minorHAnsi" w:hAnsiTheme="minorHAnsi" w:cs="Arial"/>
          <w:szCs w:val="24"/>
        </w:rPr>
      </w:pPr>
      <w:r w:rsidRPr="0029059A">
        <w:rPr>
          <w:rFonts w:asciiTheme="minorHAnsi" w:hAnsiTheme="minorHAnsi" w:cs="Arial"/>
          <w:szCs w:val="24"/>
        </w:rPr>
        <w:t>Lighting Designer</w:t>
      </w:r>
      <w:r w:rsidRPr="0029059A">
        <w:rPr>
          <w:rFonts w:asciiTheme="minorHAnsi" w:hAnsiTheme="minorHAnsi" w:cs="Arial"/>
          <w:szCs w:val="24"/>
        </w:rPr>
        <w:tab/>
      </w:r>
      <w:r w:rsidRPr="0029059A">
        <w:rPr>
          <w:rFonts w:asciiTheme="minorHAnsi" w:hAnsiTheme="minorHAnsi" w:cs="Arial"/>
          <w:szCs w:val="24"/>
        </w:rPr>
        <w:tab/>
      </w:r>
      <w:r w:rsidRPr="0029059A">
        <w:rPr>
          <w:rFonts w:asciiTheme="minorHAnsi" w:hAnsiTheme="minorHAnsi" w:cs="Arial"/>
          <w:szCs w:val="24"/>
        </w:rPr>
        <w:tab/>
        <w:t xml:space="preserve">Darian Tregenza </w:t>
      </w:r>
    </w:p>
    <w:p w14:paraId="46498812" w14:textId="6AF206DD" w:rsidR="00355A45" w:rsidRPr="0029059A" w:rsidRDefault="00355A45" w:rsidP="002A7616">
      <w:pPr>
        <w:pStyle w:val="Body"/>
        <w:rPr>
          <w:rFonts w:asciiTheme="minorHAnsi" w:hAnsiTheme="minorHAnsi" w:cs="Arial"/>
          <w:szCs w:val="24"/>
        </w:rPr>
      </w:pPr>
      <w:r w:rsidRPr="0029059A">
        <w:rPr>
          <w:rFonts w:asciiTheme="minorHAnsi" w:hAnsiTheme="minorHAnsi" w:cs="Arial"/>
          <w:szCs w:val="24"/>
        </w:rPr>
        <w:t>Lighting and AV Realiser</w:t>
      </w:r>
      <w:r w:rsidRPr="0029059A">
        <w:rPr>
          <w:rFonts w:asciiTheme="minorHAnsi" w:hAnsiTheme="minorHAnsi" w:cs="Arial"/>
          <w:szCs w:val="24"/>
        </w:rPr>
        <w:tab/>
      </w:r>
      <w:r w:rsidRPr="0029059A">
        <w:rPr>
          <w:rFonts w:asciiTheme="minorHAnsi" w:hAnsiTheme="minorHAnsi" w:cs="Arial"/>
          <w:szCs w:val="24"/>
        </w:rPr>
        <w:tab/>
        <w:t>Mark Oakley</w:t>
      </w:r>
    </w:p>
    <w:p w14:paraId="146F2FD1" w14:textId="77777777" w:rsidR="00CB7292" w:rsidRPr="0029059A" w:rsidRDefault="00CB7292" w:rsidP="002A7616">
      <w:pPr>
        <w:pStyle w:val="Body"/>
        <w:rPr>
          <w:rFonts w:asciiTheme="minorHAnsi" w:hAnsiTheme="minorHAnsi" w:cs="Arial"/>
          <w:szCs w:val="24"/>
        </w:rPr>
      </w:pPr>
      <w:r w:rsidRPr="0029059A">
        <w:rPr>
          <w:rFonts w:asciiTheme="minorHAnsi" w:hAnsiTheme="minorHAnsi" w:cs="Arial"/>
          <w:szCs w:val="24"/>
        </w:rPr>
        <w:t>Costume Designer</w:t>
      </w:r>
      <w:r w:rsidRPr="0029059A">
        <w:rPr>
          <w:rFonts w:asciiTheme="minorHAnsi" w:hAnsiTheme="minorHAnsi" w:cs="Arial"/>
          <w:szCs w:val="24"/>
        </w:rPr>
        <w:tab/>
      </w:r>
      <w:r w:rsidRPr="0029059A">
        <w:rPr>
          <w:rFonts w:asciiTheme="minorHAnsi" w:hAnsiTheme="minorHAnsi" w:cs="Arial"/>
          <w:szCs w:val="24"/>
        </w:rPr>
        <w:tab/>
      </w:r>
      <w:r w:rsidRPr="0029059A">
        <w:rPr>
          <w:rFonts w:asciiTheme="minorHAnsi" w:hAnsiTheme="minorHAnsi" w:cs="Arial"/>
          <w:szCs w:val="24"/>
        </w:rPr>
        <w:tab/>
        <w:t>Meg Wilson</w:t>
      </w:r>
    </w:p>
    <w:p w14:paraId="088A0F0A" w14:textId="77777777" w:rsidR="00CB7292" w:rsidRPr="0029059A" w:rsidRDefault="00CB7292" w:rsidP="002A7616">
      <w:pPr>
        <w:pStyle w:val="Body"/>
        <w:rPr>
          <w:rFonts w:asciiTheme="minorHAnsi" w:hAnsiTheme="minorHAnsi" w:cs="Arial"/>
          <w:szCs w:val="24"/>
        </w:rPr>
      </w:pPr>
      <w:r w:rsidRPr="0029059A">
        <w:rPr>
          <w:rFonts w:asciiTheme="minorHAnsi" w:hAnsiTheme="minorHAnsi" w:cs="Arial"/>
          <w:szCs w:val="24"/>
        </w:rPr>
        <w:t>Poster Designer</w:t>
      </w:r>
      <w:r w:rsidRPr="0029059A">
        <w:rPr>
          <w:rFonts w:asciiTheme="minorHAnsi" w:hAnsiTheme="minorHAnsi" w:cs="Arial"/>
          <w:szCs w:val="24"/>
        </w:rPr>
        <w:tab/>
      </w:r>
      <w:r w:rsidRPr="0029059A">
        <w:rPr>
          <w:rFonts w:asciiTheme="minorHAnsi" w:hAnsiTheme="minorHAnsi" w:cs="Arial"/>
          <w:szCs w:val="24"/>
        </w:rPr>
        <w:tab/>
      </w:r>
      <w:r w:rsidRPr="0029059A">
        <w:rPr>
          <w:rFonts w:asciiTheme="minorHAnsi" w:hAnsiTheme="minorHAnsi" w:cs="Arial"/>
          <w:szCs w:val="24"/>
        </w:rPr>
        <w:tab/>
        <w:t>Andy Ellis</w:t>
      </w:r>
    </w:p>
    <w:p w14:paraId="336FA942" w14:textId="6D31897F" w:rsidR="00CB7292" w:rsidRPr="0029059A" w:rsidRDefault="00CB7292" w:rsidP="002A7616">
      <w:pPr>
        <w:pStyle w:val="Body"/>
        <w:rPr>
          <w:rFonts w:asciiTheme="minorHAnsi" w:hAnsiTheme="minorHAnsi" w:cs="Arial"/>
          <w:szCs w:val="24"/>
        </w:rPr>
      </w:pPr>
      <w:r w:rsidRPr="0029059A">
        <w:rPr>
          <w:rFonts w:asciiTheme="minorHAnsi" w:hAnsiTheme="minorHAnsi" w:cs="Arial"/>
          <w:szCs w:val="24"/>
        </w:rPr>
        <w:t>Education Resources</w:t>
      </w:r>
      <w:r w:rsidRPr="0029059A">
        <w:rPr>
          <w:rFonts w:asciiTheme="minorHAnsi" w:hAnsiTheme="minorHAnsi" w:cs="Arial"/>
          <w:szCs w:val="24"/>
        </w:rPr>
        <w:tab/>
      </w:r>
      <w:r w:rsidRPr="0029059A">
        <w:rPr>
          <w:rFonts w:asciiTheme="minorHAnsi" w:hAnsiTheme="minorHAnsi" w:cs="Arial"/>
          <w:szCs w:val="24"/>
        </w:rPr>
        <w:tab/>
        <w:t>Deanne Bullen</w:t>
      </w:r>
    </w:p>
    <w:p w14:paraId="53790039" w14:textId="6A9F938F" w:rsidR="007569E3" w:rsidRPr="000D6624" w:rsidRDefault="00953CD3" w:rsidP="007569E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HAnsi" w:hAnsiTheme="minorHAnsi" w:cstheme="minorBidi"/>
          <w:lang w:val="en-AU"/>
        </w:rPr>
      </w:pPr>
      <w:r>
        <w:rPr>
          <w:rFonts w:asciiTheme="minorHAnsi" w:eastAsiaTheme="minorHAnsi" w:hAnsiTheme="minorHAnsi" w:cstheme="minorBidi"/>
          <w:lang w:val="en-AU"/>
        </w:rPr>
        <w:tab/>
      </w:r>
      <w:r w:rsidR="007569E3" w:rsidRPr="000D6624">
        <w:rPr>
          <w:rFonts w:asciiTheme="minorHAnsi" w:eastAsiaTheme="minorHAnsi" w:hAnsiTheme="minorHAnsi" w:cstheme="minorBidi"/>
          <w:lang w:val="en-AU"/>
        </w:rPr>
        <w:tab/>
      </w:r>
      <w:r w:rsidR="007569E3" w:rsidRPr="000D6624">
        <w:rPr>
          <w:rFonts w:asciiTheme="minorHAnsi" w:eastAsiaTheme="minorHAnsi" w:hAnsiTheme="minorHAnsi" w:cstheme="minorBidi"/>
          <w:lang w:val="en-AU"/>
        </w:rPr>
        <w:tab/>
      </w:r>
    </w:p>
    <w:p w14:paraId="0564460A" w14:textId="77777777" w:rsidR="007569E3" w:rsidRPr="000D6624" w:rsidRDefault="007569E3" w:rsidP="007569E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HAnsi" w:hAnsiTheme="minorHAnsi" w:cstheme="minorBidi"/>
          <w:lang w:val="en-AU"/>
        </w:rPr>
      </w:pPr>
    </w:p>
    <w:p w14:paraId="5D4D6C47" w14:textId="2E519775" w:rsidR="00127416" w:rsidRPr="00305160" w:rsidRDefault="00127416" w:rsidP="00CB7292">
      <w:pPr>
        <w:pStyle w:val="ListParagraph"/>
        <w:numPr>
          <w:ilvl w:val="0"/>
          <w:numId w:val="1"/>
        </w:numPr>
        <w:shd w:val="clear" w:color="auto" w:fill="FEC432" w:themeFill="accent3"/>
        <w:ind w:left="709"/>
        <w:rPr>
          <w:sz w:val="24"/>
          <w:szCs w:val="24"/>
        </w:rPr>
      </w:pPr>
      <w:r w:rsidRPr="00305160">
        <w:rPr>
          <w:sz w:val="24"/>
          <w:szCs w:val="24"/>
        </w:rPr>
        <w:t>Event details</w:t>
      </w:r>
    </w:p>
    <w:p w14:paraId="519483EE" w14:textId="77777777" w:rsidR="002129BC" w:rsidRDefault="00127416" w:rsidP="00AF716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240"/>
        <w:rPr>
          <w:rFonts w:asciiTheme="majorHAnsi" w:hAnsiTheme="majorHAnsi"/>
        </w:rPr>
      </w:pPr>
      <w:r w:rsidRPr="00445186">
        <w:rPr>
          <w:rFonts w:asciiTheme="majorHAnsi" w:eastAsia="Arial" w:hAnsiTheme="majorHAnsi" w:cs="Arial"/>
          <w:iCs/>
          <w:color w:val="000000"/>
        </w:rPr>
        <w:t>Event date and time</w:t>
      </w:r>
      <w:r w:rsidR="0041405D" w:rsidRPr="00445186">
        <w:rPr>
          <w:rFonts w:asciiTheme="majorHAnsi" w:eastAsia="Arial" w:hAnsiTheme="majorHAnsi" w:cs="Arial"/>
          <w:iCs/>
          <w:color w:val="000000"/>
        </w:rPr>
        <w:t>:</w:t>
      </w:r>
      <w:r w:rsidR="0065559C" w:rsidRPr="00445186">
        <w:rPr>
          <w:rFonts w:asciiTheme="majorHAnsi" w:hAnsiTheme="majorHAnsi"/>
        </w:rPr>
        <w:t xml:space="preserve"> </w:t>
      </w:r>
    </w:p>
    <w:p w14:paraId="49502E5E" w14:textId="4EAD54EB" w:rsidR="00D3157F" w:rsidRDefault="0065559C" w:rsidP="00AF716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240"/>
        <w:rPr>
          <w:rFonts w:asciiTheme="majorHAnsi" w:eastAsia="Arial" w:hAnsiTheme="majorHAnsi" w:cs="Arial"/>
          <w:iCs/>
          <w:color w:val="000000"/>
        </w:rPr>
      </w:pPr>
      <w:r w:rsidRPr="00445186">
        <w:rPr>
          <w:rFonts w:asciiTheme="majorHAnsi" w:eastAsia="Arial" w:hAnsiTheme="majorHAnsi" w:cs="Arial"/>
          <w:iCs/>
          <w:color w:val="000000"/>
        </w:rPr>
        <w:t xml:space="preserve">The audio-described performance </w:t>
      </w:r>
      <w:r w:rsidR="00C53F57">
        <w:rPr>
          <w:rFonts w:asciiTheme="majorHAnsi" w:eastAsia="Arial" w:hAnsiTheme="majorHAnsi" w:cs="Arial"/>
          <w:iCs/>
          <w:color w:val="000000"/>
        </w:rPr>
        <w:t>is</w:t>
      </w:r>
      <w:r w:rsidR="00925EBD">
        <w:rPr>
          <w:rFonts w:asciiTheme="majorHAnsi" w:eastAsia="Arial" w:hAnsiTheme="majorHAnsi" w:cs="Arial"/>
          <w:iCs/>
          <w:color w:val="000000"/>
        </w:rPr>
        <w:t xml:space="preserve"> on</w:t>
      </w:r>
      <w:r w:rsidRPr="00445186">
        <w:rPr>
          <w:rFonts w:asciiTheme="majorHAnsi" w:eastAsia="Arial" w:hAnsiTheme="majorHAnsi" w:cs="Arial"/>
          <w:iCs/>
          <w:color w:val="000000"/>
        </w:rPr>
        <w:t xml:space="preserve"> </w:t>
      </w:r>
      <w:r w:rsidR="003151F7">
        <w:rPr>
          <w:rFonts w:asciiTheme="majorHAnsi" w:eastAsia="Arial" w:hAnsiTheme="majorHAnsi" w:cs="Arial"/>
          <w:b/>
          <w:bCs/>
          <w:iCs/>
          <w:color w:val="000000"/>
        </w:rPr>
        <w:t>Mon</w:t>
      </w:r>
      <w:r w:rsidR="00417600" w:rsidRPr="00445186">
        <w:rPr>
          <w:rFonts w:asciiTheme="majorHAnsi" w:eastAsia="Arial" w:hAnsiTheme="majorHAnsi" w:cs="Arial"/>
          <w:b/>
          <w:bCs/>
          <w:iCs/>
          <w:color w:val="000000"/>
        </w:rPr>
        <w:t xml:space="preserve">day </w:t>
      </w:r>
      <w:r w:rsidR="00F45190">
        <w:rPr>
          <w:rFonts w:asciiTheme="majorHAnsi" w:eastAsia="Arial" w:hAnsiTheme="majorHAnsi" w:cs="Arial"/>
          <w:b/>
          <w:bCs/>
          <w:iCs/>
          <w:color w:val="000000"/>
        </w:rPr>
        <w:t>25</w:t>
      </w:r>
      <w:r w:rsidR="007569E3" w:rsidRPr="007569E3">
        <w:rPr>
          <w:rFonts w:asciiTheme="majorHAnsi" w:eastAsia="Arial" w:hAnsiTheme="majorHAnsi" w:cs="Arial"/>
          <w:b/>
          <w:bCs/>
          <w:iCs/>
          <w:color w:val="000000"/>
          <w:vertAlign w:val="superscript"/>
        </w:rPr>
        <w:t>th</w:t>
      </w:r>
      <w:r w:rsidR="007569E3">
        <w:rPr>
          <w:rFonts w:asciiTheme="majorHAnsi" w:eastAsia="Arial" w:hAnsiTheme="majorHAnsi" w:cs="Arial"/>
          <w:b/>
          <w:bCs/>
          <w:iCs/>
          <w:color w:val="000000"/>
        </w:rPr>
        <w:t xml:space="preserve"> </w:t>
      </w:r>
      <w:r w:rsidR="003151F7">
        <w:rPr>
          <w:rFonts w:asciiTheme="majorHAnsi" w:eastAsia="Arial" w:hAnsiTheme="majorHAnsi" w:cs="Arial"/>
          <w:b/>
          <w:bCs/>
          <w:iCs/>
          <w:color w:val="000000"/>
        </w:rPr>
        <w:t>March</w:t>
      </w:r>
      <w:r w:rsidR="00F45190">
        <w:rPr>
          <w:rFonts w:asciiTheme="majorHAnsi" w:eastAsia="Arial" w:hAnsiTheme="majorHAnsi" w:cs="Arial"/>
          <w:b/>
          <w:bCs/>
          <w:iCs/>
          <w:color w:val="000000"/>
        </w:rPr>
        <w:t xml:space="preserve"> </w:t>
      </w:r>
      <w:r w:rsidRPr="00445186">
        <w:rPr>
          <w:rFonts w:asciiTheme="majorHAnsi" w:eastAsia="Arial" w:hAnsiTheme="majorHAnsi" w:cs="Arial"/>
          <w:iCs/>
          <w:color w:val="000000"/>
        </w:rPr>
        <w:t xml:space="preserve">at </w:t>
      </w:r>
      <w:r w:rsidR="003151F7">
        <w:rPr>
          <w:rFonts w:asciiTheme="majorHAnsi" w:eastAsia="Arial" w:hAnsiTheme="majorHAnsi" w:cs="Arial"/>
          <w:iCs/>
          <w:color w:val="000000"/>
        </w:rPr>
        <w:t>10a</w:t>
      </w:r>
      <w:r w:rsidRPr="00445186">
        <w:rPr>
          <w:rFonts w:asciiTheme="majorHAnsi" w:eastAsia="Arial" w:hAnsiTheme="majorHAnsi" w:cs="Arial"/>
          <w:iCs/>
          <w:color w:val="000000"/>
        </w:rPr>
        <w:t>m</w:t>
      </w:r>
      <w:r w:rsidR="00F45190">
        <w:rPr>
          <w:rFonts w:asciiTheme="majorHAnsi" w:eastAsia="Arial" w:hAnsiTheme="majorHAnsi" w:cs="Arial"/>
          <w:iCs/>
          <w:color w:val="000000"/>
        </w:rPr>
        <w:t>.</w:t>
      </w:r>
      <w:r w:rsidR="001F026C">
        <w:rPr>
          <w:rFonts w:asciiTheme="majorHAnsi" w:eastAsia="Arial" w:hAnsiTheme="majorHAnsi" w:cs="Arial"/>
          <w:iCs/>
          <w:color w:val="000000"/>
        </w:rPr>
        <w:t xml:space="preserve"> </w:t>
      </w:r>
    </w:p>
    <w:p w14:paraId="7081AEA5" w14:textId="1FBD32D9" w:rsidR="0065559C" w:rsidRPr="00445186" w:rsidRDefault="00A3714F" w:rsidP="00AF716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240"/>
        <w:rPr>
          <w:rFonts w:asciiTheme="majorHAnsi" w:eastAsia="Arial" w:hAnsiTheme="majorHAnsi" w:cs="Arial"/>
          <w:iCs/>
          <w:color w:val="000000"/>
        </w:rPr>
      </w:pPr>
      <w:r w:rsidRPr="00A3714F">
        <w:rPr>
          <w:rFonts w:asciiTheme="majorHAnsi" w:eastAsia="Arial" w:hAnsiTheme="majorHAnsi" w:cs="Arial"/>
          <w:iCs/>
          <w:color w:val="000000"/>
        </w:rPr>
        <w:t>A receiver and earpiece will be provided for you to use, to hear the Audio description during the Performance.</w:t>
      </w:r>
      <w:r w:rsidR="006316E0">
        <w:rPr>
          <w:rFonts w:asciiTheme="majorHAnsi" w:eastAsia="Arial" w:hAnsiTheme="majorHAnsi" w:cs="Arial"/>
          <w:iCs/>
          <w:color w:val="000000"/>
        </w:rPr>
        <w:t xml:space="preserve"> A Preshow Introduction to the Set, Characters and Costumes will be read live 15 minutes prior to the commencement of the performance. </w:t>
      </w:r>
      <w:r w:rsidR="006316E0" w:rsidRPr="006316E0">
        <w:rPr>
          <w:rFonts w:asciiTheme="majorHAnsi" w:eastAsia="Arial" w:hAnsiTheme="majorHAnsi" w:cs="Arial"/>
          <w:b/>
          <w:bCs/>
          <w:iCs/>
          <w:color w:val="000000"/>
        </w:rPr>
        <w:t xml:space="preserve">Please arrive 30 minutes before the start of the show to collect your headsets </w:t>
      </w:r>
      <w:r w:rsidR="006316E0">
        <w:rPr>
          <w:rFonts w:asciiTheme="majorHAnsi" w:eastAsia="Arial" w:hAnsiTheme="majorHAnsi" w:cs="Arial"/>
          <w:b/>
          <w:bCs/>
          <w:iCs/>
          <w:color w:val="000000"/>
        </w:rPr>
        <w:t xml:space="preserve">from the describers at the venue </w:t>
      </w:r>
      <w:r w:rsidR="006316E0" w:rsidRPr="006316E0">
        <w:rPr>
          <w:rFonts w:asciiTheme="majorHAnsi" w:eastAsia="Arial" w:hAnsiTheme="majorHAnsi" w:cs="Arial"/>
          <w:b/>
          <w:bCs/>
          <w:iCs/>
          <w:color w:val="000000"/>
        </w:rPr>
        <w:t>and listen to the Audio Introduction.</w:t>
      </w:r>
    </w:p>
    <w:p w14:paraId="2284BDE6" w14:textId="77777777" w:rsidR="002129BC" w:rsidRDefault="00127416" w:rsidP="0065559C">
      <w:pPr>
        <w:ind w:left="2160" w:hanging="2160"/>
        <w:rPr>
          <w:rFonts w:asciiTheme="majorHAnsi" w:eastAsia="Arial" w:hAnsiTheme="majorHAnsi" w:cs="Arial"/>
          <w:iCs/>
          <w:color w:val="000000"/>
          <w:sz w:val="24"/>
          <w:szCs w:val="24"/>
          <w:lang w:val="en-US"/>
        </w:rPr>
      </w:pPr>
      <w:r w:rsidRPr="00445186">
        <w:rPr>
          <w:rFonts w:asciiTheme="majorHAnsi" w:eastAsia="Arial" w:hAnsiTheme="majorHAnsi" w:cs="Arial"/>
          <w:iCs/>
          <w:color w:val="000000"/>
          <w:sz w:val="24"/>
          <w:szCs w:val="24"/>
          <w:lang w:val="en-US"/>
        </w:rPr>
        <w:t>Event location</w:t>
      </w:r>
      <w:r w:rsidR="0041405D" w:rsidRPr="00445186">
        <w:rPr>
          <w:rFonts w:asciiTheme="majorHAnsi" w:eastAsia="Arial" w:hAnsiTheme="majorHAnsi" w:cs="Arial"/>
          <w:iCs/>
          <w:color w:val="000000"/>
          <w:sz w:val="24"/>
          <w:szCs w:val="24"/>
          <w:lang w:val="en-US"/>
        </w:rPr>
        <w:t>:</w:t>
      </w:r>
      <w:r w:rsidRPr="00445186">
        <w:rPr>
          <w:rFonts w:asciiTheme="majorHAnsi" w:eastAsia="Arial" w:hAnsiTheme="majorHAnsi" w:cs="Arial"/>
          <w:iCs/>
          <w:color w:val="000000"/>
          <w:sz w:val="24"/>
          <w:szCs w:val="24"/>
          <w:lang w:val="en-US"/>
        </w:rPr>
        <w:t xml:space="preserve"> </w:t>
      </w:r>
      <w:r w:rsidR="0065559C" w:rsidRPr="00445186">
        <w:rPr>
          <w:rFonts w:asciiTheme="majorHAnsi" w:eastAsia="Arial" w:hAnsiTheme="majorHAnsi" w:cs="Arial"/>
          <w:iCs/>
          <w:color w:val="000000"/>
          <w:sz w:val="24"/>
          <w:szCs w:val="24"/>
          <w:lang w:val="en-US"/>
        </w:rPr>
        <w:tab/>
      </w:r>
    </w:p>
    <w:p w14:paraId="3D7264E7" w14:textId="4996353A" w:rsidR="00127416" w:rsidRPr="00445186" w:rsidRDefault="0065559C" w:rsidP="0065559C">
      <w:pPr>
        <w:ind w:left="2160" w:hanging="2160"/>
        <w:rPr>
          <w:rFonts w:asciiTheme="majorHAnsi" w:hAnsiTheme="majorHAnsi"/>
          <w:sz w:val="24"/>
          <w:szCs w:val="24"/>
        </w:rPr>
      </w:pPr>
      <w:r w:rsidRPr="00445186">
        <w:rPr>
          <w:rFonts w:asciiTheme="majorHAnsi" w:eastAsia="Arial" w:hAnsiTheme="majorHAnsi" w:cs="Arial"/>
          <w:iCs/>
          <w:color w:val="000000"/>
          <w:sz w:val="24"/>
          <w:szCs w:val="24"/>
          <w:lang w:val="en-US"/>
        </w:rPr>
        <w:t>The production takes place</w:t>
      </w:r>
      <w:r w:rsidRPr="00445186">
        <w:rPr>
          <w:rFonts w:asciiTheme="majorHAnsi" w:hAnsiTheme="majorHAnsi"/>
          <w:sz w:val="24"/>
          <w:szCs w:val="24"/>
        </w:rPr>
        <w:t xml:space="preserve"> </w:t>
      </w:r>
      <w:r w:rsidRPr="00445186">
        <w:rPr>
          <w:rFonts w:asciiTheme="majorHAnsi" w:eastAsia="Arial" w:hAnsiTheme="majorHAnsi" w:cs="Arial"/>
          <w:color w:val="000000"/>
          <w:sz w:val="24"/>
          <w:szCs w:val="24"/>
        </w:rPr>
        <w:t xml:space="preserve">in the </w:t>
      </w:r>
      <w:bookmarkStart w:id="1" w:name="_Hlk117769966"/>
      <w:r w:rsidR="003151F7">
        <w:rPr>
          <w:rFonts w:asciiTheme="majorHAnsi" w:eastAsia="Arial" w:hAnsiTheme="majorHAnsi" w:cs="Arial"/>
          <w:b/>
          <w:bCs/>
          <w:color w:val="000000"/>
          <w:sz w:val="24"/>
          <w:szCs w:val="24"/>
        </w:rPr>
        <w:t>Space Theatre</w:t>
      </w:r>
      <w:r w:rsidRPr="00445186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  <w:bookmarkEnd w:id="1"/>
      <w:r w:rsidRPr="00445186">
        <w:rPr>
          <w:rFonts w:asciiTheme="majorHAnsi" w:eastAsia="Arial" w:hAnsiTheme="majorHAnsi" w:cs="Arial"/>
          <w:color w:val="000000"/>
          <w:sz w:val="24"/>
          <w:szCs w:val="24"/>
        </w:rPr>
        <w:t xml:space="preserve">at the </w:t>
      </w:r>
      <w:r w:rsidR="003151F7">
        <w:rPr>
          <w:rFonts w:asciiTheme="majorHAnsi" w:eastAsia="Arial" w:hAnsiTheme="majorHAnsi" w:cs="Arial"/>
          <w:color w:val="000000"/>
          <w:sz w:val="24"/>
          <w:szCs w:val="24"/>
        </w:rPr>
        <w:t>Festival Centre.</w:t>
      </w:r>
    </w:p>
    <w:p w14:paraId="63FFE67A" w14:textId="117F1455" w:rsidR="006B7467" w:rsidRDefault="006B7467" w:rsidP="00F80DB5">
      <w:pPr>
        <w:rPr>
          <w:rFonts w:asciiTheme="majorHAnsi" w:eastAsia="Arial" w:hAnsiTheme="majorHAnsi" w:cs="Arial"/>
          <w:color w:val="000000"/>
          <w:sz w:val="24"/>
          <w:szCs w:val="24"/>
        </w:rPr>
      </w:pPr>
      <w:r>
        <w:rPr>
          <w:rFonts w:asciiTheme="majorHAnsi" w:eastAsia="Arial" w:hAnsiTheme="majorHAnsi" w:cs="Arial"/>
          <w:color w:val="000000"/>
          <w:sz w:val="24"/>
          <w:szCs w:val="24"/>
        </w:rPr>
        <w:t>Run</w:t>
      </w:r>
      <w:r w:rsidR="002129BC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  <w:r>
        <w:rPr>
          <w:rFonts w:asciiTheme="majorHAnsi" w:eastAsia="Arial" w:hAnsiTheme="majorHAnsi" w:cs="Arial"/>
          <w:color w:val="000000"/>
          <w:sz w:val="24"/>
          <w:szCs w:val="24"/>
        </w:rPr>
        <w:t xml:space="preserve">time: </w:t>
      </w:r>
      <w:r w:rsidR="001F026C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  <w:r w:rsidR="002129BC">
        <w:rPr>
          <w:rFonts w:asciiTheme="majorHAnsi" w:eastAsia="Arial" w:hAnsiTheme="majorHAnsi" w:cs="Arial"/>
          <w:color w:val="000000"/>
          <w:sz w:val="24"/>
          <w:szCs w:val="24"/>
        </w:rPr>
        <w:t xml:space="preserve">50 </w:t>
      </w:r>
      <w:r>
        <w:rPr>
          <w:rFonts w:asciiTheme="majorHAnsi" w:eastAsia="Arial" w:hAnsiTheme="majorHAnsi" w:cs="Arial"/>
          <w:color w:val="000000"/>
          <w:sz w:val="24"/>
          <w:szCs w:val="24"/>
        </w:rPr>
        <w:t xml:space="preserve">minutes </w:t>
      </w:r>
    </w:p>
    <w:p w14:paraId="1ADAA664" w14:textId="5814D3B3" w:rsidR="006B7467" w:rsidRPr="00445186" w:rsidRDefault="005C06FB" w:rsidP="00F80DB5">
      <w:pPr>
        <w:rPr>
          <w:rFonts w:asciiTheme="majorHAnsi" w:eastAsia="Arial" w:hAnsiTheme="majorHAnsi" w:cs="Arial"/>
          <w:color w:val="000000"/>
          <w:sz w:val="24"/>
          <w:szCs w:val="24"/>
        </w:rPr>
      </w:pPr>
      <w:r>
        <w:rPr>
          <w:rFonts w:asciiTheme="majorHAnsi" w:eastAsia="Arial" w:hAnsiTheme="majorHAnsi" w:cs="Arial"/>
          <w:color w:val="000000"/>
          <w:sz w:val="24"/>
          <w:szCs w:val="24"/>
        </w:rPr>
        <w:t xml:space="preserve">Recommended for </w:t>
      </w:r>
      <w:r w:rsidR="006B7467">
        <w:rPr>
          <w:rFonts w:asciiTheme="majorHAnsi" w:eastAsia="Arial" w:hAnsiTheme="majorHAnsi" w:cs="Arial"/>
          <w:color w:val="000000"/>
          <w:sz w:val="24"/>
          <w:szCs w:val="24"/>
        </w:rPr>
        <w:t>Ages</w:t>
      </w:r>
      <w:r w:rsidR="003151F7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  <w:r>
        <w:rPr>
          <w:rFonts w:asciiTheme="majorHAnsi" w:eastAsia="Arial" w:hAnsiTheme="majorHAnsi" w:cs="Arial"/>
          <w:color w:val="000000"/>
          <w:sz w:val="24"/>
          <w:szCs w:val="24"/>
        </w:rPr>
        <w:t>8</w:t>
      </w:r>
      <w:r w:rsidR="003151F7">
        <w:rPr>
          <w:rFonts w:asciiTheme="majorHAnsi" w:eastAsia="Arial" w:hAnsiTheme="majorHAnsi" w:cs="Arial"/>
          <w:color w:val="000000"/>
          <w:sz w:val="24"/>
          <w:szCs w:val="24"/>
        </w:rPr>
        <w:t>+ up</w:t>
      </w:r>
      <w:r w:rsidR="006B7467">
        <w:rPr>
          <w:rFonts w:asciiTheme="majorHAnsi" w:eastAsia="Arial" w:hAnsiTheme="majorHAnsi" w:cs="Arial"/>
          <w:color w:val="000000"/>
          <w:sz w:val="24"/>
          <w:szCs w:val="24"/>
        </w:rPr>
        <w:t xml:space="preserve">: </w:t>
      </w:r>
      <w:r>
        <w:rPr>
          <w:rFonts w:asciiTheme="majorHAnsi" w:eastAsia="Arial" w:hAnsiTheme="majorHAnsi" w:cs="Arial"/>
          <w:color w:val="000000"/>
          <w:sz w:val="24"/>
          <w:szCs w:val="24"/>
        </w:rPr>
        <w:t xml:space="preserve">Theatrical Haze, </w:t>
      </w:r>
      <w:r w:rsidR="00442F86">
        <w:rPr>
          <w:rFonts w:asciiTheme="majorHAnsi" w:eastAsia="Arial" w:hAnsiTheme="majorHAnsi" w:cs="Arial"/>
          <w:color w:val="000000"/>
          <w:sz w:val="24"/>
          <w:szCs w:val="24"/>
        </w:rPr>
        <w:t>Loud Noise</w:t>
      </w:r>
      <w:r>
        <w:rPr>
          <w:rFonts w:asciiTheme="majorHAnsi" w:eastAsia="Arial" w:hAnsiTheme="majorHAnsi" w:cs="Arial"/>
          <w:color w:val="000000"/>
          <w:sz w:val="24"/>
          <w:szCs w:val="24"/>
        </w:rPr>
        <w:t>s</w:t>
      </w:r>
      <w:r w:rsidR="007569E3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  <w:r w:rsidR="000D6624">
        <w:rPr>
          <w:rFonts w:asciiTheme="majorHAnsi" w:eastAsia="Arial" w:hAnsiTheme="majorHAnsi" w:cs="Arial"/>
          <w:color w:val="000000"/>
          <w:sz w:val="24"/>
          <w:szCs w:val="24"/>
        </w:rPr>
        <w:t xml:space="preserve">and </w:t>
      </w:r>
      <w:r>
        <w:rPr>
          <w:rFonts w:asciiTheme="majorHAnsi" w:eastAsia="Arial" w:hAnsiTheme="majorHAnsi" w:cs="Arial"/>
          <w:color w:val="000000"/>
          <w:sz w:val="24"/>
          <w:szCs w:val="24"/>
        </w:rPr>
        <w:t>Strobe</w:t>
      </w:r>
      <w:r w:rsidR="00442F86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  <w:r w:rsidR="000D6624">
        <w:rPr>
          <w:rFonts w:asciiTheme="majorHAnsi" w:eastAsia="Arial" w:hAnsiTheme="majorHAnsi" w:cs="Arial"/>
          <w:color w:val="000000"/>
          <w:sz w:val="24"/>
          <w:szCs w:val="24"/>
        </w:rPr>
        <w:t>Effects.</w:t>
      </w:r>
      <w:r w:rsidR="006B7467">
        <w:rPr>
          <w:rFonts w:asciiTheme="majorHAnsi" w:eastAsia="Arial" w:hAnsiTheme="majorHAnsi" w:cs="Arial"/>
          <w:color w:val="000000"/>
          <w:sz w:val="24"/>
          <w:szCs w:val="24"/>
        </w:rPr>
        <w:t xml:space="preserve"> </w:t>
      </w:r>
    </w:p>
    <w:p w14:paraId="57CFE45F" w14:textId="00487E29" w:rsidR="00127416" w:rsidRPr="00305160" w:rsidRDefault="00127416" w:rsidP="00CB7292">
      <w:pPr>
        <w:pStyle w:val="ListParagraph"/>
        <w:numPr>
          <w:ilvl w:val="0"/>
          <w:numId w:val="1"/>
        </w:numPr>
        <w:shd w:val="clear" w:color="auto" w:fill="FEC432" w:themeFill="accent3"/>
        <w:ind w:left="709"/>
        <w:rPr>
          <w:sz w:val="24"/>
          <w:szCs w:val="24"/>
        </w:rPr>
      </w:pPr>
      <w:r w:rsidRPr="00305160">
        <w:rPr>
          <w:sz w:val="24"/>
          <w:szCs w:val="24"/>
        </w:rPr>
        <w:t>Access information</w:t>
      </w:r>
    </w:p>
    <w:p w14:paraId="414DD869" w14:textId="77777777" w:rsidR="003151F7" w:rsidRDefault="003151F7" w:rsidP="0065559C">
      <w:pPr>
        <w:rPr>
          <w:rFonts w:asciiTheme="majorHAnsi" w:eastAsia="Arial" w:hAnsiTheme="majorHAnsi" w:cs="Arial"/>
          <w:color w:val="000000"/>
          <w:sz w:val="24"/>
          <w:szCs w:val="24"/>
          <w:lang w:val="en-US"/>
        </w:rPr>
      </w:pPr>
    </w:p>
    <w:p w14:paraId="089797EA" w14:textId="1B6967F0" w:rsidR="0065559C" w:rsidRPr="002C7C3D" w:rsidRDefault="0065559C" w:rsidP="0065559C">
      <w:pPr>
        <w:rPr>
          <w:rFonts w:asciiTheme="majorHAnsi" w:eastAsia="Arial" w:hAnsiTheme="majorHAnsi" w:cs="Arial"/>
          <w:color w:val="000000"/>
          <w:sz w:val="24"/>
          <w:szCs w:val="24"/>
          <w:lang w:val="en-US"/>
        </w:rPr>
      </w:pPr>
      <w:r w:rsidRPr="002C7C3D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Please contact the </w:t>
      </w:r>
      <w:r w:rsidR="00F45190">
        <w:rPr>
          <w:rFonts w:asciiTheme="majorHAnsi" w:eastAsia="Arial" w:hAnsiTheme="majorHAnsi" w:cs="Arial"/>
          <w:b/>
          <w:bCs/>
          <w:color w:val="000000"/>
          <w:sz w:val="24"/>
          <w:szCs w:val="24"/>
          <w:lang w:val="en-US"/>
        </w:rPr>
        <w:t>Venue</w:t>
      </w:r>
      <w:r w:rsidRPr="002C7C3D">
        <w:rPr>
          <w:rFonts w:asciiTheme="majorHAnsi" w:eastAsia="Arial" w:hAnsiTheme="majorHAnsi" w:cs="Arial"/>
          <w:b/>
          <w:bCs/>
          <w:color w:val="000000"/>
          <w:sz w:val="24"/>
          <w:szCs w:val="24"/>
          <w:lang w:val="en-US"/>
        </w:rPr>
        <w:t xml:space="preserve"> </w:t>
      </w:r>
      <w:r w:rsidRPr="002C7C3D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on for </w:t>
      </w:r>
      <w:r w:rsidR="003841A9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further </w:t>
      </w:r>
      <w:r w:rsidRPr="002C7C3D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details on the best access route to the complex. </w:t>
      </w:r>
    </w:p>
    <w:p w14:paraId="7A210A24" w14:textId="3D64860A" w:rsidR="00305160" w:rsidRPr="00FB356A" w:rsidRDefault="00127416" w:rsidP="00FB356A">
      <w:pPr>
        <w:spacing w:before="120"/>
        <w:rPr>
          <w:rFonts w:asciiTheme="majorHAnsi" w:eastAsia="Arial" w:hAnsiTheme="majorHAnsi" w:cs="Arial"/>
          <w:color w:val="000000"/>
          <w:sz w:val="24"/>
          <w:szCs w:val="24"/>
          <w:lang w:val="en-US"/>
        </w:rPr>
      </w:pPr>
      <w:r w:rsidRPr="002C7C3D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Assistance: </w:t>
      </w:r>
      <w:r w:rsidR="0065559C" w:rsidRPr="002C7C3D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assistance is </w:t>
      </w:r>
      <w:r w:rsidRPr="002C7C3D">
        <w:rPr>
          <w:rFonts w:asciiTheme="majorHAnsi" w:eastAsia="Arial" w:hAnsiTheme="majorHAnsi" w:cs="Arial"/>
          <w:color w:val="000000"/>
          <w:sz w:val="24"/>
          <w:szCs w:val="24"/>
          <w:lang w:val="en-US"/>
        </w:rPr>
        <w:t xml:space="preserve">offered by venue staff </w:t>
      </w:r>
    </w:p>
    <w:p w14:paraId="25BC6358" w14:textId="77777777" w:rsidR="00305160" w:rsidRPr="00305160" w:rsidRDefault="00305160" w:rsidP="00127416">
      <w:pPr>
        <w:ind w:left="709"/>
        <w:rPr>
          <w:sz w:val="24"/>
          <w:szCs w:val="24"/>
        </w:rPr>
      </w:pPr>
    </w:p>
    <w:sectPr w:rsidR="00305160" w:rsidRPr="00305160" w:rsidSect="00417600">
      <w:headerReference w:type="default" r:id="rId7"/>
      <w:pgSz w:w="11906" w:h="16838"/>
      <w:pgMar w:top="1720" w:right="1440" w:bottom="639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F068E" w14:textId="77777777" w:rsidR="006070C2" w:rsidRDefault="006070C2" w:rsidP="000424D6">
      <w:pPr>
        <w:spacing w:after="0" w:line="240" w:lineRule="auto"/>
      </w:pPr>
      <w:r>
        <w:separator/>
      </w:r>
    </w:p>
  </w:endnote>
  <w:endnote w:type="continuationSeparator" w:id="0">
    <w:p w14:paraId="50A4F74B" w14:textId="77777777" w:rsidR="006070C2" w:rsidRDefault="006070C2" w:rsidP="0004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altName w:val="DM Sans"/>
    <w:panose1 w:val="00000000000000000000"/>
    <w:charset w:val="00"/>
    <w:family w:val="auto"/>
    <w:pitch w:val="variable"/>
    <w:sig w:usb0="8000002F" w:usb1="5000205B" w:usb2="00000000" w:usb3="00000000" w:csb0="00000093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5B405" w14:textId="77777777" w:rsidR="006070C2" w:rsidRDefault="006070C2" w:rsidP="000424D6">
      <w:pPr>
        <w:spacing w:after="0" w:line="240" w:lineRule="auto"/>
      </w:pPr>
      <w:r>
        <w:separator/>
      </w:r>
    </w:p>
  </w:footnote>
  <w:footnote w:type="continuationSeparator" w:id="0">
    <w:p w14:paraId="6D4A5684" w14:textId="77777777" w:rsidR="006070C2" w:rsidRDefault="006070C2" w:rsidP="00042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3D2E" w14:textId="423B84A0" w:rsidR="000424D6" w:rsidRDefault="008E59A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05BC6C5" wp14:editId="5CE7C15F">
          <wp:simplePos x="0" y="0"/>
          <wp:positionH relativeFrom="column">
            <wp:posOffset>4696460</wp:posOffset>
          </wp:positionH>
          <wp:positionV relativeFrom="paragraph">
            <wp:posOffset>-356706</wp:posOffset>
          </wp:positionV>
          <wp:extent cx="1926109" cy="914400"/>
          <wp:effectExtent l="0" t="0" r="4445" b="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109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7FBA"/>
    <w:multiLevelType w:val="hybridMultilevel"/>
    <w:tmpl w:val="67941A54"/>
    <w:lvl w:ilvl="0" w:tplc="322409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E77E2"/>
    <w:multiLevelType w:val="hybridMultilevel"/>
    <w:tmpl w:val="67941A54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177585">
    <w:abstractNumId w:val="0"/>
  </w:num>
  <w:num w:numId="2" w16cid:durableId="1912157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4D6"/>
    <w:rsid w:val="00026F20"/>
    <w:rsid w:val="00031D45"/>
    <w:rsid w:val="00033B57"/>
    <w:rsid w:val="000424D6"/>
    <w:rsid w:val="0005602C"/>
    <w:rsid w:val="00085E90"/>
    <w:rsid w:val="00092990"/>
    <w:rsid w:val="00094F82"/>
    <w:rsid w:val="00097B90"/>
    <w:rsid w:val="000A2EAD"/>
    <w:rsid w:val="000B04E0"/>
    <w:rsid w:val="000D6624"/>
    <w:rsid w:val="000D7334"/>
    <w:rsid w:val="00103AC9"/>
    <w:rsid w:val="00122DD3"/>
    <w:rsid w:val="00127416"/>
    <w:rsid w:val="00142E0E"/>
    <w:rsid w:val="00150DD1"/>
    <w:rsid w:val="00156362"/>
    <w:rsid w:val="0019342A"/>
    <w:rsid w:val="00195EB1"/>
    <w:rsid w:val="001E19ED"/>
    <w:rsid w:val="001E2CED"/>
    <w:rsid w:val="001F026C"/>
    <w:rsid w:val="002020A7"/>
    <w:rsid w:val="002027BE"/>
    <w:rsid w:val="00210604"/>
    <w:rsid w:val="002129BC"/>
    <w:rsid w:val="002277E4"/>
    <w:rsid w:val="00235C26"/>
    <w:rsid w:val="0026557C"/>
    <w:rsid w:val="00265DC8"/>
    <w:rsid w:val="00267012"/>
    <w:rsid w:val="0029059A"/>
    <w:rsid w:val="00292C93"/>
    <w:rsid w:val="00296F80"/>
    <w:rsid w:val="002A3719"/>
    <w:rsid w:val="002A4BF9"/>
    <w:rsid w:val="002A508E"/>
    <w:rsid w:val="002A7616"/>
    <w:rsid w:val="002C7C3D"/>
    <w:rsid w:val="00305160"/>
    <w:rsid w:val="003151F7"/>
    <w:rsid w:val="00333E73"/>
    <w:rsid w:val="00347154"/>
    <w:rsid w:val="00355A45"/>
    <w:rsid w:val="003841A9"/>
    <w:rsid w:val="00395DF1"/>
    <w:rsid w:val="003A296B"/>
    <w:rsid w:val="003A68C4"/>
    <w:rsid w:val="003B2C2A"/>
    <w:rsid w:val="003C4701"/>
    <w:rsid w:val="003E11EB"/>
    <w:rsid w:val="003F4D91"/>
    <w:rsid w:val="00402821"/>
    <w:rsid w:val="0041405D"/>
    <w:rsid w:val="00416369"/>
    <w:rsid w:val="00417600"/>
    <w:rsid w:val="004260B3"/>
    <w:rsid w:val="00442F86"/>
    <w:rsid w:val="00445186"/>
    <w:rsid w:val="0045567F"/>
    <w:rsid w:val="00462E11"/>
    <w:rsid w:val="00463DB1"/>
    <w:rsid w:val="00477043"/>
    <w:rsid w:val="00486B68"/>
    <w:rsid w:val="00491918"/>
    <w:rsid w:val="004C2B4D"/>
    <w:rsid w:val="004E5B68"/>
    <w:rsid w:val="00501104"/>
    <w:rsid w:val="00520CEB"/>
    <w:rsid w:val="00524F5A"/>
    <w:rsid w:val="0052786E"/>
    <w:rsid w:val="00530F20"/>
    <w:rsid w:val="00534657"/>
    <w:rsid w:val="00555A0A"/>
    <w:rsid w:val="00560B95"/>
    <w:rsid w:val="00562145"/>
    <w:rsid w:val="00572BA1"/>
    <w:rsid w:val="005745B7"/>
    <w:rsid w:val="005C06FB"/>
    <w:rsid w:val="005C576D"/>
    <w:rsid w:val="006070C2"/>
    <w:rsid w:val="006160AF"/>
    <w:rsid w:val="006316E0"/>
    <w:rsid w:val="00642F79"/>
    <w:rsid w:val="00653233"/>
    <w:rsid w:val="0065559C"/>
    <w:rsid w:val="006736B1"/>
    <w:rsid w:val="00697DBC"/>
    <w:rsid w:val="006A1772"/>
    <w:rsid w:val="006B7467"/>
    <w:rsid w:val="006D5B8E"/>
    <w:rsid w:val="0071208E"/>
    <w:rsid w:val="00715627"/>
    <w:rsid w:val="007237F7"/>
    <w:rsid w:val="00726459"/>
    <w:rsid w:val="00732790"/>
    <w:rsid w:val="00753F0D"/>
    <w:rsid w:val="007569E3"/>
    <w:rsid w:val="00783098"/>
    <w:rsid w:val="00783B65"/>
    <w:rsid w:val="00784CE0"/>
    <w:rsid w:val="00787FA0"/>
    <w:rsid w:val="007A0A76"/>
    <w:rsid w:val="007A628F"/>
    <w:rsid w:val="007A69BD"/>
    <w:rsid w:val="007B5F7F"/>
    <w:rsid w:val="007C3332"/>
    <w:rsid w:val="007D21AB"/>
    <w:rsid w:val="007D710A"/>
    <w:rsid w:val="007F20E4"/>
    <w:rsid w:val="00814D17"/>
    <w:rsid w:val="00837DD2"/>
    <w:rsid w:val="0084082A"/>
    <w:rsid w:val="0084127C"/>
    <w:rsid w:val="00860840"/>
    <w:rsid w:val="00864823"/>
    <w:rsid w:val="008704DE"/>
    <w:rsid w:val="00893047"/>
    <w:rsid w:val="008B43DC"/>
    <w:rsid w:val="008B56B2"/>
    <w:rsid w:val="008D0124"/>
    <w:rsid w:val="008D0480"/>
    <w:rsid w:val="008E4872"/>
    <w:rsid w:val="008E59A1"/>
    <w:rsid w:val="009131AF"/>
    <w:rsid w:val="00920F54"/>
    <w:rsid w:val="00925EBD"/>
    <w:rsid w:val="00951F41"/>
    <w:rsid w:val="00953CD3"/>
    <w:rsid w:val="00955C7D"/>
    <w:rsid w:val="009624BE"/>
    <w:rsid w:val="00973396"/>
    <w:rsid w:val="009F1D4A"/>
    <w:rsid w:val="00A00B60"/>
    <w:rsid w:val="00A2035A"/>
    <w:rsid w:val="00A20CA4"/>
    <w:rsid w:val="00A3714F"/>
    <w:rsid w:val="00A65C8B"/>
    <w:rsid w:val="00A66BF6"/>
    <w:rsid w:val="00A82F7D"/>
    <w:rsid w:val="00A92331"/>
    <w:rsid w:val="00AC611B"/>
    <w:rsid w:val="00AC69A2"/>
    <w:rsid w:val="00AD0A08"/>
    <w:rsid w:val="00AF7164"/>
    <w:rsid w:val="00B17F24"/>
    <w:rsid w:val="00B258DD"/>
    <w:rsid w:val="00B45AF4"/>
    <w:rsid w:val="00B71D31"/>
    <w:rsid w:val="00B76022"/>
    <w:rsid w:val="00B83034"/>
    <w:rsid w:val="00BA4DAC"/>
    <w:rsid w:val="00BA56A3"/>
    <w:rsid w:val="00BC38DB"/>
    <w:rsid w:val="00BE3932"/>
    <w:rsid w:val="00BF452E"/>
    <w:rsid w:val="00C007B1"/>
    <w:rsid w:val="00C017DE"/>
    <w:rsid w:val="00C112EA"/>
    <w:rsid w:val="00C11EC5"/>
    <w:rsid w:val="00C21E7E"/>
    <w:rsid w:val="00C377FA"/>
    <w:rsid w:val="00C431FC"/>
    <w:rsid w:val="00C53F57"/>
    <w:rsid w:val="00C63164"/>
    <w:rsid w:val="00C6707E"/>
    <w:rsid w:val="00C67C14"/>
    <w:rsid w:val="00C82683"/>
    <w:rsid w:val="00C8362C"/>
    <w:rsid w:val="00CA48F3"/>
    <w:rsid w:val="00CA66B8"/>
    <w:rsid w:val="00CB7292"/>
    <w:rsid w:val="00CC42ED"/>
    <w:rsid w:val="00CD4FF4"/>
    <w:rsid w:val="00CD55AE"/>
    <w:rsid w:val="00CE14C4"/>
    <w:rsid w:val="00CE461D"/>
    <w:rsid w:val="00D05487"/>
    <w:rsid w:val="00D216C1"/>
    <w:rsid w:val="00D3157F"/>
    <w:rsid w:val="00D44670"/>
    <w:rsid w:val="00DB6880"/>
    <w:rsid w:val="00DC0FAD"/>
    <w:rsid w:val="00DF1E4D"/>
    <w:rsid w:val="00E179AF"/>
    <w:rsid w:val="00E3675A"/>
    <w:rsid w:val="00E57A59"/>
    <w:rsid w:val="00E663CC"/>
    <w:rsid w:val="00E674E6"/>
    <w:rsid w:val="00E81F58"/>
    <w:rsid w:val="00ED53E5"/>
    <w:rsid w:val="00ED6379"/>
    <w:rsid w:val="00EF6FC5"/>
    <w:rsid w:val="00F002EB"/>
    <w:rsid w:val="00F0748E"/>
    <w:rsid w:val="00F07C61"/>
    <w:rsid w:val="00F45190"/>
    <w:rsid w:val="00F47741"/>
    <w:rsid w:val="00F54C72"/>
    <w:rsid w:val="00F76086"/>
    <w:rsid w:val="00F806FF"/>
    <w:rsid w:val="00F80DB5"/>
    <w:rsid w:val="00FA71F8"/>
    <w:rsid w:val="00FB356A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49B3C"/>
  <w15:chartTrackingRefBased/>
  <w15:docId w15:val="{879AFABA-89ED-423C-A6D1-66CE18B6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841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4D6"/>
  </w:style>
  <w:style w:type="paragraph" w:styleId="Footer">
    <w:name w:val="footer"/>
    <w:basedOn w:val="Normal"/>
    <w:link w:val="FooterChar"/>
    <w:uiPriority w:val="99"/>
    <w:unhideWhenUsed/>
    <w:rsid w:val="00042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4D6"/>
  </w:style>
  <w:style w:type="table" w:styleId="TableGrid">
    <w:name w:val="Table Grid"/>
    <w:basedOn w:val="TableNormal"/>
    <w:uiPriority w:val="39"/>
    <w:rsid w:val="008E5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7C14"/>
    <w:rPr>
      <w:color w:val="034A9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7C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27416"/>
    <w:pPr>
      <w:ind w:left="720"/>
      <w:contextualSpacing/>
    </w:pPr>
  </w:style>
  <w:style w:type="paragraph" w:customStyle="1" w:styleId="Normal1">
    <w:name w:val="Normal1"/>
    <w:rsid w:val="0065559C"/>
    <w:pPr>
      <w:spacing w:after="0" w:line="240" w:lineRule="auto"/>
    </w:pPr>
    <w:rPr>
      <w:rFonts w:ascii="Helvetica Neue" w:eastAsia="Helvetica Neue" w:hAnsi="Helvetica Neue" w:cs="Helvetica Neue"/>
      <w:sz w:val="24"/>
      <w:szCs w:val="24"/>
      <w:lang w:val="en-US"/>
    </w:rPr>
  </w:style>
  <w:style w:type="paragraph" w:styleId="NoSpacing">
    <w:name w:val="No Spacing"/>
    <w:uiPriority w:val="1"/>
    <w:qFormat/>
    <w:rsid w:val="00E674E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0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395D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95DF1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font8">
    <w:name w:val="font_8"/>
    <w:basedOn w:val="Normal"/>
    <w:rsid w:val="00AD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">
    <w:name w:val="Body"/>
    <w:rsid w:val="007569E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F4519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841A9"/>
    <w:rPr>
      <w:rFonts w:ascii="Times New Roman" w:eastAsia="Times New Roman" w:hAnsi="Times New Roman" w:cs="Times New Roman"/>
      <w:b/>
      <w:bCs/>
      <w:sz w:val="27"/>
      <w:szCs w:val="27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63053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7822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788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7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441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eme1">
  <a:themeElements>
    <a:clrScheme name="A2A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1C3C3"/>
      </a:accent1>
      <a:accent2>
        <a:srgbClr val="F0533C"/>
      </a:accent2>
      <a:accent3>
        <a:srgbClr val="FEC432"/>
      </a:accent3>
      <a:accent4>
        <a:srgbClr val="BC80B7"/>
      </a:accent4>
      <a:accent5>
        <a:srgbClr val="EF5582"/>
      </a:accent5>
      <a:accent6>
        <a:srgbClr val="70AD47"/>
      </a:accent6>
      <a:hlink>
        <a:srgbClr val="034A90"/>
      </a:hlink>
      <a:folHlink>
        <a:srgbClr val="6F3B55"/>
      </a:folHlink>
    </a:clrScheme>
    <a:fontScheme name="A2A DM Sans">
      <a:majorFont>
        <a:latin typeface="DM Sans"/>
        <a:ea typeface=""/>
        <a:cs typeface=""/>
      </a:majorFont>
      <a:minorFont>
        <a:latin typeface="DM Sans"/>
        <a:ea typeface=""/>
        <a:cs typeface="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</dc:creator>
  <cp:keywords/>
  <dc:description/>
  <cp:lastModifiedBy>Carol Wellman Kelly</cp:lastModifiedBy>
  <cp:revision>4</cp:revision>
  <cp:lastPrinted>2022-11-18T05:10:00Z</cp:lastPrinted>
  <dcterms:created xsi:type="dcterms:W3CDTF">2023-03-03T05:21:00Z</dcterms:created>
  <dcterms:modified xsi:type="dcterms:W3CDTF">2023-03-03T06:23:00Z</dcterms:modified>
</cp:coreProperties>
</file>